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80" w:rsidRDefault="002B0A63" w:rsidP="006D4E80">
      <w:pPr>
        <w:jc w:val="both"/>
        <w:rPr>
          <w:rFonts w:ascii="Calibri" w:hAnsi="Calibri"/>
          <w:sz w:val="16"/>
          <w:szCs w:val="16"/>
        </w:rPr>
      </w:pPr>
      <w:r w:rsidRPr="002B0A63">
        <w:rPr>
          <w:rFonts w:ascii="Calibri" w:hAnsi="Calibri"/>
          <w:sz w:val="16"/>
          <w:szCs w:val="16"/>
        </w:rPr>
        <w:t>Sporočilo za medije</w:t>
      </w:r>
    </w:p>
    <w:p w:rsidR="002B0A63" w:rsidRDefault="002B0A63" w:rsidP="006D4E80">
      <w:pPr>
        <w:jc w:val="both"/>
        <w:rPr>
          <w:rFonts w:ascii="Calibri" w:hAnsi="Calibri"/>
          <w:sz w:val="16"/>
          <w:szCs w:val="16"/>
        </w:rPr>
      </w:pPr>
    </w:p>
    <w:p w:rsidR="002B0A63" w:rsidRPr="002B0A63" w:rsidRDefault="002B0A63" w:rsidP="006D4E80">
      <w:pPr>
        <w:jc w:val="both"/>
        <w:rPr>
          <w:rFonts w:ascii="Calibri" w:hAnsi="Calibri"/>
          <w:b/>
          <w:color w:val="0070C0"/>
          <w:sz w:val="40"/>
          <w:szCs w:val="40"/>
        </w:rPr>
      </w:pPr>
      <w:r w:rsidRPr="002B0A63">
        <w:rPr>
          <w:rFonts w:ascii="Calibri" w:hAnsi="Calibri"/>
          <w:b/>
          <w:color w:val="0070C0"/>
          <w:sz w:val="40"/>
          <w:szCs w:val="40"/>
        </w:rPr>
        <w:t>7. Državno prvenstvo v pomnjenju - MEMORIADA</w:t>
      </w:r>
      <w:r w:rsidRPr="00E13DE0">
        <w:rPr>
          <w:rFonts w:ascii="Calibri" w:hAnsi="Calibri"/>
          <w:b/>
          <w:color w:val="0070C0"/>
          <w:sz w:val="40"/>
          <w:szCs w:val="40"/>
          <w:vertAlign w:val="superscript"/>
        </w:rPr>
        <w:t>15</w:t>
      </w:r>
    </w:p>
    <w:p w:rsidR="002B0A63" w:rsidRPr="002B0A63" w:rsidRDefault="002B0A63" w:rsidP="006D4E80">
      <w:pPr>
        <w:jc w:val="both"/>
        <w:rPr>
          <w:rFonts w:ascii="Calibri" w:hAnsi="Calibri"/>
          <w:b/>
          <w:color w:val="0070C0"/>
          <w:sz w:val="16"/>
          <w:szCs w:val="16"/>
        </w:rPr>
      </w:pPr>
    </w:p>
    <w:p w:rsidR="00AE78F6" w:rsidRPr="00AE78F6" w:rsidRDefault="00AE78F6" w:rsidP="00AE78F6">
      <w:pPr>
        <w:jc w:val="both"/>
        <w:rPr>
          <w:rFonts w:ascii="Calibri" w:hAnsi="Calibri"/>
          <w:b/>
          <w:sz w:val="22"/>
          <w:szCs w:val="22"/>
        </w:rPr>
      </w:pPr>
      <w:r w:rsidRPr="00AE78F6">
        <w:rPr>
          <w:rFonts w:ascii="Calibri" w:hAnsi="Calibri"/>
          <w:b/>
          <w:sz w:val="22"/>
          <w:szCs w:val="22"/>
        </w:rPr>
        <w:t xml:space="preserve">NA DRŽAVNEM PRVENSTVU V POMNJENJU IZMERILI, KDO IMA NAJBOLJŠI SPOMIN – ZNANI </w:t>
      </w:r>
      <w:r w:rsidR="00751AAF">
        <w:rPr>
          <w:rFonts w:ascii="Calibri" w:hAnsi="Calibri"/>
          <w:b/>
          <w:sz w:val="22"/>
          <w:szCs w:val="22"/>
        </w:rPr>
        <w:t xml:space="preserve">3 </w:t>
      </w:r>
      <w:r w:rsidRPr="00AE78F6">
        <w:rPr>
          <w:rFonts w:ascii="Calibri" w:hAnsi="Calibri"/>
          <w:b/>
          <w:sz w:val="22"/>
          <w:szCs w:val="22"/>
        </w:rPr>
        <w:t xml:space="preserve">DRŽAVNI PRVAKI IN </w:t>
      </w:r>
      <w:r w:rsidR="00206C6D">
        <w:rPr>
          <w:rFonts w:ascii="Calibri" w:hAnsi="Calibri"/>
          <w:b/>
          <w:sz w:val="22"/>
          <w:szCs w:val="22"/>
        </w:rPr>
        <w:t>PORUŠENIH 17 DRŽAVNIH REKORDOV</w:t>
      </w:r>
    </w:p>
    <w:p w:rsidR="00AE78F6" w:rsidRPr="00AE78F6" w:rsidRDefault="00AE78F6" w:rsidP="00AE78F6">
      <w:pPr>
        <w:jc w:val="both"/>
        <w:rPr>
          <w:rFonts w:ascii="Calibri" w:hAnsi="Calibri"/>
          <w:b/>
          <w:sz w:val="22"/>
          <w:szCs w:val="22"/>
        </w:rPr>
      </w:pPr>
    </w:p>
    <w:p w:rsidR="00AE78F6" w:rsidRPr="00AE78F6" w:rsidRDefault="00665C23" w:rsidP="00AE78F6">
      <w:pPr>
        <w:jc w:val="both"/>
        <w:rPr>
          <w:rFonts w:ascii="Calibri" w:hAnsi="Calibri"/>
          <w:b/>
          <w:sz w:val="22"/>
          <w:szCs w:val="22"/>
        </w:rPr>
      </w:pPr>
      <w:r>
        <w:rPr>
          <w:rFonts w:ascii="Calibri" w:hAnsi="Calibri"/>
          <w:b/>
          <w:sz w:val="22"/>
          <w:szCs w:val="22"/>
        </w:rPr>
        <w:t>(Maribor; 23. marec 2015</w:t>
      </w:r>
      <w:r w:rsidR="00AE78F6" w:rsidRPr="00AE78F6">
        <w:rPr>
          <w:rFonts w:ascii="Calibri" w:hAnsi="Calibri"/>
          <w:b/>
          <w:sz w:val="22"/>
          <w:szCs w:val="22"/>
        </w:rPr>
        <w:t xml:space="preserve">) Evropski inovacijski center Univerzum Minerva Maribor je v sodelovanju z Nacionalnim svetom miselnih športov Slovenije v soboto, </w:t>
      </w:r>
      <w:r w:rsidR="00AE78F6">
        <w:rPr>
          <w:rFonts w:ascii="Calibri" w:hAnsi="Calibri"/>
          <w:b/>
          <w:sz w:val="22"/>
          <w:szCs w:val="22"/>
        </w:rPr>
        <w:t>21</w:t>
      </w:r>
      <w:r w:rsidR="00AE78F6" w:rsidRPr="00AE78F6">
        <w:rPr>
          <w:rFonts w:ascii="Calibri" w:hAnsi="Calibri"/>
          <w:b/>
          <w:sz w:val="22"/>
          <w:szCs w:val="22"/>
        </w:rPr>
        <w:t>. Marca 201</w:t>
      </w:r>
      <w:r w:rsidR="00AE78F6">
        <w:rPr>
          <w:rFonts w:ascii="Calibri" w:hAnsi="Calibri"/>
          <w:b/>
          <w:sz w:val="22"/>
          <w:szCs w:val="22"/>
        </w:rPr>
        <w:t>5</w:t>
      </w:r>
      <w:r w:rsidR="00AE78F6" w:rsidRPr="00AE78F6">
        <w:rPr>
          <w:rFonts w:ascii="Calibri" w:hAnsi="Calibri"/>
          <w:b/>
          <w:sz w:val="22"/>
          <w:szCs w:val="22"/>
        </w:rPr>
        <w:t xml:space="preserve"> v </w:t>
      </w:r>
      <w:r w:rsidR="00AE78F6">
        <w:rPr>
          <w:rFonts w:ascii="Calibri" w:hAnsi="Calibri"/>
          <w:b/>
          <w:sz w:val="22"/>
          <w:szCs w:val="22"/>
        </w:rPr>
        <w:t xml:space="preserve">Celju </w:t>
      </w:r>
      <w:r w:rsidR="006F4655">
        <w:rPr>
          <w:rFonts w:ascii="Calibri" w:hAnsi="Calibri"/>
          <w:b/>
          <w:sz w:val="22"/>
          <w:szCs w:val="22"/>
        </w:rPr>
        <w:t xml:space="preserve">v soorganizaciji z IV. OŠ Celje, </w:t>
      </w:r>
      <w:r w:rsidR="00AE78F6" w:rsidRPr="00AE78F6">
        <w:rPr>
          <w:rFonts w:ascii="Calibri" w:hAnsi="Calibri"/>
          <w:b/>
          <w:sz w:val="22"/>
          <w:szCs w:val="22"/>
        </w:rPr>
        <w:t xml:space="preserve">izvedel že </w:t>
      </w:r>
      <w:r w:rsidR="00AE78F6">
        <w:rPr>
          <w:rFonts w:ascii="Calibri" w:hAnsi="Calibri"/>
          <w:b/>
          <w:sz w:val="22"/>
          <w:szCs w:val="22"/>
        </w:rPr>
        <w:t>7</w:t>
      </w:r>
      <w:r w:rsidR="00AE78F6" w:rsidRPr="00AE78F6">
        <w:rPr>
          <w:rFonts w:ascii="Calibri" w:hAnsi="Calibri"/>
          <w:b/>
          <w:sz w:val="22"/>
          <w:szCs w:val="22"/>
        </w:rPr>
        <w:t>. odprto državno prvenstvo v pomnjenju »Memoriada 1</w:t>
      </w:r>
      <w:r w:rsidR="00AE78F6">
        <w:rPr>
          <w:rFonts w:ascii="Calibri" w:hAnsi="Calibri"/>
          <w:b/>
          <w:sz w:val="22"/>
          <w:szCs w:val="22"/>
        </w:rPr>
        <w:t>5</w:t>
      </w:r>
      <w:r w:rsidR="00AE78F6" w:rsidRPr="00AE78F6">
        <w:rPr>
          <w:rFonts w:ascii="Calibri" w:hAnsi="Calibri"/>
          <w:b/>
          <w:sz w:val="22"/>
          <w:szCs w:val="22"/>
        </w:rPr>
        <w:t>«. Državn</w:t>
      </w:r>
      <w:r w:rsidR="00C311F8">
        <w:rPr>
          <w:rFonts w:ascii="Calibri" w:hAnsi="Calibri"/>
          <w:b/>
          <w:sz w:val="22"/>
          <w:szCs w:val="22"/>
        </w:rPr>
        <w:t xml:space="preserve">i </w:t>
      </w:r>
      <w:r w:rsidR="00AE78F6" w:rsidRPr="00AE78F6">
        <w:rPr>
          <w:rFonts w:ascii="Calibri" w:hAnsi="Calibri"/>
          <w:b/>
          <w:sz w:val="22"/>
          <w:szCs w:val="22"/>
        </w:rPr>
        <w:t>prvak</w:t>
      </w:r>
      <w:r w:rsidR="00206C6D">
        <w:rPr>
          <w:rFonts w:ascii="Calibri" w:hAnsi="Calibri"/>
          <w:b/>
          <w:sz w:val="22"/>
          <w:szCs w:val="22"/>
        </w:rPr>
        <w:t xml:space="preserve"> v kategoriji odrasli je postal</w:t>
      </w:r>
      <w:r w:rsidR="00AE78F6" w:rsidRPr="00AE78F6">
        <w:rPr>
          <w:rFonts w:ascii="Calibri" w:hAnsi="Calibri"/>
          <w:b/>
          <w:sz w:val="22"/>
          <w:szCs w:val="22"/>
        </w:rPr>
        <w:t xml:space="preserve"> </w:t>
      </w:r>
      <w:r w:rsidR="00206C6D">
        <w:rPr>
          <w:rFonts w:ascii="Calibri" w:hAnsi="Calibri"/>
          <w:b/>
          <w:sz w:val="22"/>
          <w:szCs w:val="22"/>
        </w:rPr>
        <w:t>NIK ŠKRLEC</w:t>
      </w:r>
      <w:r w:rsidR="00AE78F6" w:rsidRPr="00AE78F6">
        <w:rPr>
          <w:rFonts w:ascii="Calibri" w:hAnsi="Calibri"/>
          <w:b/>
          <w:sz w:val="22"/>
          <w:szCs w:val="22"/>
        </w:rPr>
        <w:t xml:space="preserve">, </w:t>
      </w:r>
      <w:r w:rsidR="00206C6D">
        <w:rPr>
          <w:rFonts w:ascii="Calibri" w:hAnsi="Calibri"/>
          <w:b/>
          <w:sz w:val="22"/>
          <w:szCs w:val="22"/>
        </w:rPr>
        <w:t xml:space="preserve">kategoriji </w:t>
      </w:r>
      <w:r w:rsidR="00206C6D" w:rsidRPr="00AE78F6">
        <w:rPr>
          <w:rFonts w:ascii="Calibri" w:hAnsi="Calibri"/>
          <w:b/>
          <w:sz w:val="22"/>
          <w:szCs w:val="22"/>
        </w:rPr>
        <w:t>j</w:t>
      </w:r>
      <w:r w:rsidR="00206C6D">
        <w:rPr>
          <w:rFonts w:ascii="Calibri" w:hAnsi="Calibri"/>
          <w:b/>
          <w:sz w:val="22"/>
          <w:szCs w:val="22"/>
        </w:rPr>
        <w:t>uniorjev je postala državna prvakinja ANJA KOS</w:t>
      </w:r>
      <w:r w:rsidR="00C311F8">
        <w:rPr>
          <w:rFonts w:ascii="Calibri" w:hAnsi="Calibri"/>
          <w:b/>
          <w:sz w:val="22"/>
          <w:szCs w:val="22"/>
        </w:rPr>
        <w:t>,</w:t>
      </w:r>
      <w:r w:rsidR="00206C6D">
        <w:rPr>
          <w:rFonts w:ascii="Calibri" w:hAnsi="Calibri"/>
          <w:b/>
          <w:sz w:val="22"/>
          <w:szCs w:val="22"/>
        </w:rPr>
        <w:t xml:space="preserve"> v kategoriji </w:t>
      </w:r>
      <w:r w:rsidR="00AE78F6">
        <w:rPr>
          <w:rFonts w:ascii="Calibri" w:hAnsi="Calibri"/>
          <w:b/>
          <w:sz w:val="22"/>
          <w:szCs w:val="22"/>
        </w:rPr>
        <w:t xml:space="preserve">otroci </w:t>
      </w:r>
      <w:r w:rsidR="00206C6D">
        <w:rPr>
          <w:rFonts w:ascii="Calibri" w:hAnsi="Calibri"/>
          <w:b/>
          <w:sz w:val="22"/>
          <w:szCs w:val="22"/>
        </w:rPr>
        <w:t>je postal državni prvak MARIN RANTAŠA.</w:t>
      </w:r>
      <w:r w:rsidR="00AE78F6">
        <w:rPr>
          <w:rFonts w:ascii="Calibri" w:hAnsi="Calibri"/>
          <w:b/>
          <w:sz w:val="22"/>
          <w:szCs w:val="22"/>
        </w:rPr>
        <w:t xml:space="preserve"> </w:t>
      </w:r>
    </w:p>
    <w:p w:rsidR="00AE78F6" w:rsidRPr="00AE78F6" w:rsidRDefault="00AE78F6" w:rsidP="00AE78F6">
      <w:pPr>
        <w:jc w:val="both"/>
        <w:rPr>
          <w:rFonts w:ascii="Calibri" w:hAnsi="Calibri"/>
          <w:b/>
          <w:sz w:val="22"/>
          <w:szCs w:val="22"/>
        </w:rPr>
      </w:pPr>
    </w:p>
    <w:p w:rsidR="00FD17B6" w:rsidRDefault="00AE78F6" w:rsidP="00AE78F6">
      <w:pPr>
        <w:jc w:val="both"/>
        <w:rPr>
          <w:rFonts w:ascii="Calibri" w:hAnsi="Calibri"/>
          <w:sz w:val="22"/>
          <w:szCs w:val="22"/>
        </w:rPr>
      </w:pPr>
      <w:r w:rsidRPr="00AE78F6">
        <w:rPr>
          <w:rFonts w:ascii="Calibri" w:hAnsi="Calibri"/>
          <w:sz w:val="22"/>
          <w:szCs w:val="22"/>
        </w:rPr>
        <w:t xml:space="preserve">Na 7. odprtem državnem prvenstvu, ki je potekalo v soboto, 21 marca 2015 </w:t>
      </w:r>
      <w:r w:rsidR="006F4655">
        <w:rPr>
          <w:rFonts w:ascii="Calibri" w:hAnsi="Calibri"/>
          <w:sz w:val="22"/>
          <w:szCs w:val="22"/>
        </w:rPr>
        <w:t>pri soorganizato</w:t>
      </w:r>
      <w:r w:rsidR="00FD17B6">
        <w:rPr>
          <w:rFonts w:ascii="Calibri" w:hAnsi="Calibri"/>
          <w:sz w:val="22"/>
          <w:szCs w:val="22"/>
        </w:rPr>
        <w:t>r</w:t>
      </w:r>
      <w:r w:rsidR="006F4655">
        <w:rPr>
          <w:rFonts w:ascii="Calibri" w:hAnsi="Calibri"/>
          <w:sz w:val="22"/>
          <w:szCs w:val="22"/>
        </w:rPr>
        <w:t xml:space="preserve">ki tekmovanja </w:t>
      </w:r>
      <w:r w:rsidRPr="00AE78F6">
        <w:rPr>
          <w:rFonts w:ascii="Calibri" w:hAnsi="Calibri"/>
          <w:sz w:val="22"/>
          <w:szCs w:val="22"/>
        </w:rPr>
        <w:t xml:space="preserve">na </w:t>
      </w:r>
      <w:r w:rsidR="00206C6D">
        <w:rPr>
          <w:rFonts w:ascii="Calibri" w:hAnsi="Calibri"/>
          <w:sz w:val="22"/>
          <w:szCs w:val="22"/>
        </w:rPr>
        <w:t>IV</w:t>
      </w:r>
      <w:r w:rsidRPr="00AE78F6">
        <w:rPr>
          <w:rFonts w:ascii="Calibri" w:hAnsi="Calibri"/>
          <w:sz w:val="22"/>
          <w:szCs w:val="22"/>
        </w:rPr>
        <w:t xml:space="preserve">. OŠ Celje, </w:t>
      </w:r>
      <w:r>
        <w:rPr>
          <w:rFonts w:ascii="Calibri" w:hAnsi="Calibri"/>
          <w:sz w:val="22"/>
          <w:szCs w:val="22"/>
        </w:rPr>
        <w:t xml:space="preserve">se je </w:t>
      </w:r>
      <w:r w:rsidRPr="00AE78F6">
        <w:rPr>
          <w:rFonts w:ascii="Calibri" w:hAnsi="Calibri"/>
          <w:sz w:val="22"/>
          <w:szCs w:val="22"/>
        </w:rPr>
        <w:t>v 7 disciplinah (pomnjenje obrazov in imen, hitrih števil, abstraktnih slik, binarnih števil, naključnih besed, datumov zgodovine, hitrih kart) po pravilih Svetovne organizacije miselnih športov (World Memory Sports Council)</w:t>
      </w:r>
      <w:r w:rsidR="006F4655" w:rsidRPr="006F4655">
        <w:rPr>
          <w:rFonts w:ascii="Calibri" w:hAnsi="Calibri"/>
          <w:sz w:val="22"/>
          <w:szCs w:val="22"/>
        </w:rPr>
        <w:t xml:space="preserve"> </w:t>
      </w:r>
      <w:r w:rsidR="006F4655">
        <w:rPr>
          <w:rFonts w:ascii="Calibri" w:hAnsi="Calibri"/>
          <w:sz w:val="22"/>
          <w:szCs w:val="22"/>
        </w:rPr>
        <w:t>pomerilo</w:t>
      </w:r>
      <w:r w:rsidR="00FD17B6">
        <w:rPr>
          <w:rFonts w:ascii="Calibri" w:hAnsi="Calibri"/>
          <w:sz w:val="22"/>
          <w:szCs w:val="22"/>
        </w:rPr>
        <w:t xml:space="preserve"> od 88, kiso pridobili pravico, da sodelujejo na državnem prvenstvu</w:t>
      </w:r>
      <w:r w:rsidR="006F4655">
        <w:rPr>
          <w:rFonts w:ascii="Calibri" w:hAnsi="Calibri"/>
          <w:sz w:val="22"/>
          <w:szCs w:val="22"/>
        </w:rPr>
        <w:t xml:space="preserve"> 77</w:t>
      </w:r>
      <w:r w:rsidR="006F4655" w:rsidRPr="00AE78F6">
        <w:rPr>
          <w:rFonts w:ascii="Calibri" w:hAnsi="Calibri"/>
          <w:sz w:val="22"/>
          <w:szCs w:val="22"/>
        </w:rPr>
        <w:t xml:space="preserve"> miseln</w:t>
      </w:r>
      <w:r w:rsidR="006F4655">
        <w:rPr>
          <w:rFonts w:ascii="Calibri" w:hAnsi="Calibri"/>
          <w:sz w:val="22"/>
          <w:szCs w:val="22"/>
        </w:rPr>
        <w:t>ih atletov</w:t>
      </w:r>
      <w:r w:rsidRPr="00AE78F6">
        <w:rPr>
          <w:rFonts w:ascii="Calibri" w:hAnsi="Calibri"/>
          <w:sz w:val="22"/>
          <w:szCs w:val="22"/>
        </w:rPr>
        <w:t xml:space="preserve">. </w:t>
      </w:r>
      <w:r w:rsidR="00FD17B6">
        <w:rPr>
          <w:rFonts w:ascii="Calibri" w:hAnsi="Calibri"/>
          <w:sz w:val="22"/>
          <w:szCs w:val="22"/>
        </w:rPr>
        <w:t>Od tega je:</w:t>
      </w:r>
    </w:p>
    <w:p w:rsidR="00FD17B6" w:rsidRDefault="00FD17B6" w:rsidP="00AE78F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V k</w:t>
      </w:r>
      <w:r w:rsidRPr="00FD17B6">
        <w:rPr>
          <w:rFonts w:ascii="Calibri" w:hAnsi="Calibri"/>
          <w:sz w:val="22"/>
          <w:szCs w:val="22"/>
        </w:rPr>
        <w:t>ategorij</w:t>
      </w:r>
      <w:r>
        <w:rPr>
          <w:rFonts w:ascii="Calibri" w:hAnsi="Calibri"/>
          <w:sz w:val="22"/>
          <w:szCs w:val="22"/>
        </w:rPr>
        <w:t>i</w:t>
      </w:r>
      <w:r w:rsidRPr="00FD17B6">
        <w:rPr>
          <w:rFonts w:ascii="Calibri" w:hAnsi="Calibri"/>
          <w:sz w:val="22"/>
          <w:szCs w:val="22"/>
        </w:rPr>
        <w:t xml:space="preserve"> OTROCI </w:t>
      </w:r>
      <w:r>
        <w:rPr>
          <w:rFonts w:ascii="Calibri" w:hAnsi="Calibri"/>
          <w:sz w:val="22"/>
          <w:szCs w:val="22"/>
        </w:rPr>
        <w:t>tekmovalo 28 udeležencev</w:t>
      </w:r>
      <w:r w:rsidRPr="00FD17B6">
        <w:rPr>
          <w:rFonts w:ascii="Calibri" w:hAnsi="Calibri"/>
          <w:sz w:val="22"/>
          <w:szCs w:val="22"/>
        </w:rPr>
        <w:t>.</w:t>
      </w:r>
      <w:r>
        <w:rPr>
          <w:rFonts w:ascii="Calibri" w:hAnsi="Calibri"/>
          <w:sz w:val="22"/>
          <w:szCs w:val="22"/>
        </w:rPr>
        <w:t xml:space="preserve"> Najboljši so bili:</w:t>
      </w:r>
    </w:p>
    <w:p w:rsidR="00FD17B6" w:rsidRPr="00FD17B6" w:rsidRDefault="00FD17B6" w:rsidP="00FD17B6">
      <w:pPr>
        <w:jc w:val="both"/>
        <w:rPr>
          <w:rFonts w:ascii="Calibri" w:hAnsi="Calibri"/>
          <w:sz w:val="22"/>
          <w:szCs w:val="22"/>
        </w:rPr>
      </w:pPr>
      <w:r w:rsidRPr="00FD17B6">
        <w:rPr>
          <w:rFonts w:ascii="Calibri" w:hAnsi="Calibri"/>
          <w:sz w:val="22"/>
          <w:szCs w:val="22"/>
        </w:rPr>
        <w:t>1. mesto MARIN RANTAŠA</w:t>
      </w:r>
    </w:p>
    <w:p w:rsidR="00FD17B6" w:rsidRPr="00FD17B6" w:rsidRDefault="00FD17B6" w:rsidP="00FD17B6">
      <w:pPr>
        <w:jc w:val="both"/>
        <w:rPr>
          <w:rFonts w:ascii="Calibri" w:hAnsi="Calibri"/>
          <w:sz w:val="22"/>
          <w:szCs w:val="22"/>
        </w:rPr>
      </w:pPr>
      <w:r w:rsidRPr="00FD17B6">
        <w:rPr>
          <w:rFonts w:ascii="Calibri" w:hAnsi="Calibri"/>
          <w:sz w:val="22"/>
          <w:szCs w:val="22"/>
        </w:rPr>
        <w:t>2.  mesto SABINA ČEGOVNIK</w:t>
      </w:r>
    </w:p>
    <w:p w:rsidR="00FD17B6" w:rsidRPr="00FD17B6" w:rsidRDefault="00FD17B6" w:rsidP="00FD17B6">
      <w:pPr>
        <w:jc w:val="both"/>
        <w:rPr>
          <w:rFonts w:ascii="Calibri" w:hAnsi="Calibri"/>
          <w:sz w:val="22"/>
          <w:szCs w:val="22"/>
        </w:rPr>
      </w:pPr>
      <w:r w:rsidRPr="00FD17B6">
        <w:rPr>
          <w:rFonts w:ascii="Calibri" w:hAnsi="Calibri"/>
          <w:sz w:val="22"/>
          <w:szCs w:val="22"/>
        </w:rPr>
        <w:t>3. mesto ALEN PLANINŠEC</w:t>
      </w:r>
    </w:p>
    <w:p w:rsid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V k</w:t>
      </w:r>
      <w:r w:rsidRPr="00FD17B6">
        <w:rPr>
          <w:rFonts w:ascii="Calibri" w:hAnsi="Calibri"/>
          <w:sz w:val="22"/>
          <w:szCs w:val="22"/>
        </w:rPr>
        <w:t>ategorij</w:t>
      </w:r>
      <w:r>
        <w:rPr>
          <w:rFonts w:ascii="Calibri" w:hAnsi="Calibri"/>
          <w:sz w:val="22"/>
          <w:szCs w:val="22"/>
        </w:rPr>
        <w:t>i</w:t>
      </w:r>
      <w:r w:rsidRPr="00FD17B6">
        <w:rPr>
          <w:rFonts w:ascii="Calibri" w:hAnsi="Calibri"/>
          <w:sz w:val="22"/>
          <w:szCs w:val="22"/>
        </w:rPr>
        <w:t xml:space="preserve"> </w:t>
      </w:r>
      <w:r>
        <w:rPr>
          <w:rFonts w:ascii="Calibri" w:hAnsi="Calibri"/>
          <w:sz w:val="22"/>
          <w:szCs w:val="22"/>
        </w:rPr>
        <w:t>JUNIOR tekmovalo 28 udeležencev</w:t>
      </w:r>
      <w:r w:rsidRPr="00FD17B6">
        <w:rPr>
          <w:rFonts w:ascii="Calibri" w:hAnsi="Calibri"/>
          <w:sz w:val="22"/>
          <w:szCs w:val="22"/>
        </w:rPr>
        <w:t>.</w:t>
      </w:r>
      <w:r>
        <w:rPr>
          <w:rFonts w:ascii="Calibri" w:hAnsi="Calibri"/>
          <w:sz w:val="22"/>
          <w:szCs w:val="22"/>
        </w:rPr>
        <w:t xml:space="preserve"> Najboljši so bili:</w:t>
      </w:r>
    </w:p>
    <w:p w:rsidR="00FD17B6" w:rsidRPr="00FD17B6" w:rsidRDefault="00FD17B6" w:rsidP="00FD17B6">
      <w:pPr>
        <w:jc w:val="both"/>
        <w:rPr>
          <w:rFonts w:ascii="Calibri" w:hAnsi="Calibri"/>
          <w:sz w:val="22"/>
          <w:szCs w:val="22"/>
        </w:rPr>
      </w:pPr>
      <w:r w:rsidRPr="00FD17B6">
        <w:rPr>
          <w:rFonts w:ascii="Calibri" w:hAnsi="Calibri"/>
          <w:sz w:val="22"/>
          <w:szCs w:val="22"/>
        </w:rPr>
        <w:t>1. mesto: ANJA KOS</w:t>
      </w:r>
    </w:p>
    <w:p w:rsidR="00FD17B6" w:rsidRPr="00FD17B6" w:rsidRDefault="00FD17B6" w:rsidP="00FD17B6">
      <w:pPr>
        <w:jc w:val="both"/>
        <w:rPr>
          <w:rFonts w:ascii="Calibri" w:hAnsi="Calibri"/>
          <w:sz w:val="22"/>
          <w:szCs w:val="22"/>
        </w:rPr>
      </w:pPr>
      <w:r w:rsidRPr="00FD17B6">
        <w:rPr>
          <w:rFonts w:ascii="Calibri" w:hAnsi="Calibri"/>
          <w:sz w:val="22"/>
          <w:szCs w:val="22"/>
        </w:rPr>
        <w:t>2. mesto MARKO PAVLENKOVIĆ</w:t>
      </w:r>
    </w:p>
    <w:p w:rsidR="00FD17B6" w:rsidRPr="00FD17B6" w:rsidRDefault="00FD17B6" w:rsidP="00FD17B6">
      <w:pPr>
        <w:jc w:val="both"/>
        <w:rPr>
          <w:rFonts w:ascii="Calibri" w:hAnsi="Calibri"/>
          <w:sz w:val="22"/>
          <w:szCs w:val="22"/>
        </w:rPr>
      </w:pPr>
      <w:r w:rsidRPr="00FD17B6">
        <w:rPr>
          <w:rFonts w:ascii="Calibri" w:hAnsi="Calibri"/>
          <w:sz w:val="22"/>
          <w:szCs w:val="22"/>
        </w:rPr>
        <w:t>3. mesto MARUŠA ZELENJAK</w:t>
      </w:r>
    </w:p>
    <w:p w:rsid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V k</w:t>
      </w:r>
      <w:r w:rsidRPr="00FD17B6">
        <w:rPr>
          <w:rFonts w:ascii="Calibri" w:hAnsi="Calibri"/>
          <w:sz w:val="22"/>
          <w:szCs w:val="22"/>
        </w:rPr>
        <w:t>ategorij</w:t>
      </w:r>
      <w:r>
        <w:rPr>
          <w:rFonts w:ascii="Calibri" w:hAnsi="Calibri"/>
          <w:sz w:val="22"/>
          <w:szCs w:val="22"/>
        </w:rPr>
        <w:t>i</w:t>
      </w:r>
      <w:r w:rsidRPr="00FD17B6">
        <w:rPr>
          <w:rFonts w:ascii="Calibri" w:hAnsi="Calibri"/>
          <w:sz w:val="22"/>
          <w:szCs w:val="22"/>
        </w:rPr>
        <w:t xml:space="preserve"> </w:t>
      </w:r>
      <w:r>
        <w:rPr>
          <w:rFonts w:ascii="Calibri" w:hAnsi="Calibri"/>
          <w:sz w:val="22"/>
          <w:szCs w:val="22"/>
        </w:rPr>
        <w:t>ODRASLI tekmovalo 19 udeležencev. Najboljši so bili:</w:t>
      </w:r>
    </w:p>
    <w:p w:rsidR="00FD17B6" w:rsidRPr="00FD17B6" w:rsidRDefault="00FD17B6" w:rsidP="00FD17B6">
      <w:pPr>
        <w:jc w:val="both"/>
        <w:rPr>
          <w:rFonts w:ascii="Calibri" w:hAnsi="Calibri"/>
          <w:sz w:val="22"/>
          <w:szCs w:val="22"/>
        </w:rPr>
      </w:pPr>
      <w:r w:rsidRPr="00FD17B6">
        <w:rPr>
          <w:rFonts w:ascii="Calibri" w:hAnsi="Calibri"/>
          <w:sz w:val="22"/>
          <w:szCs w:val="22"/>
        </w:rPr>
        <w:t xml:space="preserve">1. mesto </w:t>
      </w:r>
      <w:r w:rsidR="00B720A6" w:rsidRPr="00FD17B6">
        <w:rPr>
          <w:rFonts w:ascii="Calibri" w:hAnsi="Calibri"/>
          <w:sz w:val="22"/>
          <w:szCs w:val="22"/>
        </w:rPr>
        <w:t>NIK ŠKRLEC</w:t>
      </w:r>
    </w:p>
    <w:p w:rsidR="00FD17B6" w:rsidRPr="00FD17B6" w:rsidRDefault="00FD17B6" w:rsidP="00FD17B6">
      <w:pPr>
        <w:jc w:val="both"/>
        <w:rPr>
          <w:rFonts w:ascii="Calibri" w:hAnsi="Calibri"/>
          <w:sz w:val="22"/>
          <w:szCs w:val="22"/>
        </w:rPr>
      </w:pPr>
      <w:r w:rsidRPr="00FD17B6">
        <w:rPr>
          <w:rFonts w:ascii="Calibri" w:hAnsi="Calibri"/>
          <w:sz w:val="22"/>
          <w:szCs w:val="22"/>
        </w:rPr>
        <w:t>2. mesto J</w:t>
      </w:r>
      <w:r w:rsidR="00B720A6" w:rsidRPr="00FD17B6">
        <w:rPr>
          <w:rFonts w:ascii="Calibri" w:hAnsi="Calibri"/>
          <w:sz w:val="22"/>
          <w:szCs w:val="22"/>
        </w:rPr>
        <w:t xml:space="preserve">ERNEJ VAJDA </w:t>
      </w:r>
    </w:p>
    <w:p w:rsidR="00FD17B6" w:rsidRPr="00FD17B6" w:rsidRDefault="00FD17B6" w:rsidP="00FD17B6">
      <w:pPr>
        <w:jc w:val="both"/>
        <w:rPr>
          <w:rFonts w:ascii="Calibri" w:hAnsi="Calibri"/>
          <w:sz w:val="22"/>
          <w:szCs w:val="22"/>
        </w:rPr>
      </w:pPr>
      <w:r w:rsidRPr="00FD17B6">
        <w:rPr>
          <w:rFonts w:ascii="Calibri" w:hAnsi="Calibri"/>
          <w:sz w:val="22"/>
          <w:szCs w:val="22"/>
        </w:rPr>
        <w:t xml:space="preserve">3. mesto </w:t>
      </w:r>
      <w:r w:rsidR="00B720A6" w:rsidRPr="00FD17B6">
        <w:rPr>
          <w:rFonts w:ascii="Calibri" w:hAnsi="Calibri"/>
          <w:sz w:val="22"/>
          <w:szCs w:val="22"/>
        </w:rPr>
        <w:t xml:space="preserve">MARKO KORENJAK          </w:t>
      </w:r>
    </w:p>
    <w:p w:rsidR="00FD17B6" w:rsidRP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Miselni atleti</w:t>
      </w:r>
      <w:r w:rsidRPr="00AE78F6">
        <w:rPr>
          <w:rFonts w:ascii="Calibri" w:hAnsi="Calibri"/>
          <w:sz w:val="22"/>
          <w:szCs w:val="22"/>
        </w:rPr>
        <w:t xml:space="preserve"> so postavili skupno </w:t>
      </w:r>
      <w:r>
        <w:rPr>
          <w:rFonts w:ascii="Calibri" w:hAnsi="Calibri"/>
          <w:sz w:val="22"/>
          <w:szCs w:val="22"/>
        </w:rPr>
        <w:t>17</w:t>
      </w:r>
      <w:r w:rsidRPr="00AE78F6">
        <w:rPr>
          <w:rFonts w:ascii="Calibri" w:hAnsi="Calibri"/>
          <w:sz w:val="22"/>
          <w:szCs w:val="22"/>
        </w:rPr>
        <w:t xml:space="preserve"> nov</w:t>
      </w:r>
      <w:r>
        <w:rPr>
          <w:rFonts w:ascii="Calibri" w:hAnsi="Calibri"/>
          <w:sz w:val="22"/>
          <w:szCs w:val="22"/>
        </w:rPr>
        <w:t>ih</w:t>
      </w:r>
      <w:r w:rsidRPr="00AE78F6">
        <w:rPr>
          <w:rFonts w:ascii="Calibri" w:hAnsi="Calibri"/>
          <w:sz w:val="22"/>
          <w:szCs w:val="22"/>
        </w:rPr>
        <w:t xml:space="preserve"> državn</w:t>
      </w:r>
      <w:r>
        <w:rPr>
          <w:rFonts w:ascii="Calibri" w:hAnsi="Calibri"/>
          <w:sz w:val="22"/>
          <w:szCs w:val="22"/>
        </w:rPr>
        <w:t>ih</w:t>
      </w:r>
      <w:r w:rsidRPr="00AE78F6">
        <w:rPr>
          <w:rFonts w:ascii="Calibri" w:hAnsi="Calibri"/>
          <w:sz w:val="22"/>
          <w:szCs w:val="22"/>
        </w:rPr>
        <w:t xml:space="preserve"> rekord</w:t>
      </w:r>
      <w:r>
        <w:rPr>
          <w:rFonts w:ascii="Calibri" w:hAnsi="Calibri"/>
          <w:sz w:val="22"/>
          <w:szCs w:val="22"/>
        </w:rPr>
        <w:t>ov</w:t>
      </w:r>
      <w:r w:rsidRPr="00AE78F6">
        <w:rPr>
          <w:rFonts w:ascii="Calibri" w:hAnsi="Calibri"/>
          <w:sz w:val="22"/>
          <w:szCs w:val="22"/>
        </w:rPr>
        <w:t xml:space="preserve"> v pomnjenju,</w:t>
      </w:r>
      <w:r w:rsidRPr="00FD17B6">
        <w:rPr>
          <w:rFonts w:ascii="Calibri" w:hAnsi="Calibri"/>
          <w:sz w:val="22"/>
          <w:szCs w:val="22"/>
        </w:rPr>
        <w:t xml:space="preserve"> v naslednjih disciplinah:</w:t>
      </w:r>
    </w:p>
    <w:p w:rsidR="00FD17B6" w:rsidRPr="00FD17B6" w:rsidRDefault="00FD17B6" w:rsidP="00FD17B6">
      <w:pPr>
        <w:pStyle w:val="Odstavekseznama"/>
        <w:numPr>
          <w:ilvl w:val="0"/>
          <w:numId w:val="14"/>
        </w:numPr>
        <w:jc w:val="both"/>
        <w:rPr>
          <w:rFonts w:ascii="Calibri" w:hAnsi="Calibri"/>
          <w:sz w:val="22"/>
          <w:szCs w:val="22"/>
        </w:rPr>
      </w:pPr>
      <w:r w:rsidRPr="00FD17B6">
        <w:rPr>
          <w:rFonts w:ascii="Calibri" w:hAnsi="Calibri"/>
          <w:sz w:val="22"/>
          <w:szCs w:val="22"/>
        </w:rPr>
        <w:t>ODRASLI: Pomnjenje imen in obrazov, Binarna števila, Abstraktne slike</w:t>
      </w:r>
    </w:p>
    <w:p w:rsidR="00FD17B6" w:rsidRPr="00FD17B6" w:rsidRDefault="00FD17B6" w:rsidP="00FD17B6">
      <w:pPr>
        <w:pStyle w:val="Odstavekseznama"/>
        <w:numPr>
          <w:ilvl w:val="0"/>
          <w:numId w:val="14"/>
        </w:numPr>
        <w:jc w:val="both"/>
        <w:rPr>
          <w:rFonts w:ascii="Calibri" w:hAnsi="Calibri"/>
          <w:sz w:val="22"/>
          <w:szCs w:val="22"/>
        </w:rPr>
      </w:pPr>
      <w:r w:rsidRPr="00FD17B6">
        <w:rPr>
          <w:rFonts w:ascii="Calibri" w:hAnsi="Calibri"/>
          <w:sz w:val="22"/>
          <w:szCs w:val="22"/>
        </w:rPr>
        <w:t>JUNIOR: Imena in obrazi, Binarna števila, Hitra števila, Abstraktne slike, Besede, Datumi zgodovina, Hitre karte</w:t>
      </w:r>
    </w:p>
    <w:p w:rsidR="00FD17B6" w:rsidRPr="00FD17B6" w:rsidRDefault="00FD17B6" w:rsidP="00FD17B6">
      <w:pPr>
        <w:pStyle w:val="Odstavekseznama"/>
        <w:numPr>
          <w:ilvl w:val="0"/>
          <w:numId w:val="14"/>
        </w:numPr>
        <w:jc w:val="both"/>
        <w:rPr>
          <w:rFonts w:ascii="Calibri" w:hAnsi="Calibri"/>
          <w:sz w:val="22"/>
          <w:szCs w:val="22"/>
        </w:rPr>
      </w:pPr>
      <w:r w:rsidRPr="00FD17B6">
        <w:rPr>
          <w:rFonts w:ascii="Calibri" w:hAnsi="Calibri"/>
          <w:sz w:val="22"/>
          <w:szCs w:val="22"/>
        </w:rPr>
        <w:t>OTROCI: Imena in obrazi, Binarna števila, Hitra števila, Abstraktne slike, Besede, Datumi zgodovina, Hitre karte</w:t>
      </w:r>
    </w:p>
    <w:p w:rsid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sidRPr="00AE78F6">
        <w:rPr>
          <w:rFonts w:ascii="Calibri" w:hAnsi="Calibri"/>
          <w:sz w:val="22"/>
          <w:szCs w:val="22"/>
        </w:rPr>
        <w:t>Tekmovanje je potekalo pod budnim očesom svetovnega trenerja in sodnika miselnih športov Michaela Gloschewskega iz Nemčije.</w:t>
      </w:r>
    </w:p>
    <w:p w:rsidR="00FD17B6" w:rsidRDefault="00FD17B6" w:rsidP="00AE78F6">
      <w:pPr>
        <w:jc w:val="both"/>
        <w:rPr>
          <w:rFonts w:ascii="Calibri" w:hAnsi="Calibri"/>
          <w:sz w:val="22"/>
          <w:szCs w:val="22"/>
        </w:rPr>
      </w:pPr>
    </w:p>
    <w:p w:rsidR="00342051" w:rsidRPr="00AE78F6" w:rsidRDefault="00342051" w:rsidP="00AE78F6">
      <w:pPr>
        <w:jc w:val="both"/>
        <w:rPr>
          <w:rFonts w:ascii="Calibri" w:hAnsi="Calibri"/>
          <w:sz w:val="22"/>
          <w:szCs w:val="22"/>
        </w:rPr>
      </w:pPr>
      <w:r w:rsidRPr="00342051">
        <w:rPr>
          <w:rFonts w:ascii="Calibri" w:hAnsi="Calibri"/>
          <w:sz w:val="22"/>
          <w:szCs w:val="22"/>
        </w:rPr>
        <w:t>Z izvedbo državnega prvenstva v pomnjenju se vsako leto v slovenski prostor vnesejo sodobna dognanja in metode pomnjenja ter se na takšen način ljudi vzpodbudi k treniranju spomina, ki je ključen za uspešno učenje. Sposobnost učenja je konkurenčna prednost in prav veščinam učenja je namenjen projekt Memoriada. Posebej smo ponosni, da prizadevanja za širjenje energije znanja podpira tudi predsednik Republike Slovenije Borut Pahor, ki je prevzel častno pokroviteljstvo dogodka.</w:t>
      </w:r>
    </w:p>
    <w:p w:rsidR="00AE78F6" w:rsidRPr="00AE78F6" w:rsidRDefault="00AE78F6" w:rsidP="00AE78F6">
      <w:pPr>
        <w:jc w:val="both"/>
        <w:rPr>
          <w:rFonts w:ascii="Calibri" w:hAnsi="Calibri"/>
          <w:sz w:val="22"/>
          <w:szCs w:val="22"/>
        </w:rPr>
      </w:pPr>
    </w:p>
    <w:p w:rsidR="00AE78F6" w:rsidRPr="00AE78F6" w:rsidRDefault="00AE78F6" w:rsidP="00AE78F6">
      <w:pPr>
        <w:jc w:val="both"/>
        <w:rPr>
          <w:rFonts w:ascii="Calibri" w:hAnsi="Calibri"/>
          <w:sz w:val="22"/>
          <w:szCs w:val="22"/>
        </w:rPr>
      </w:pPr>
      <w:r w:rsidRPr="00AE78F6">
        <w:rPr>
          <w:rFonts w:ascii="Calibri" w:hAnsi="Calibri"/>
          <w:sz w:val="22"/>
          <w:szCs w:val="22"/>
        </w:rPr>
        <w:t>»</w:t>
      </w:r>
      <w:r>
        <w:rPr>
          <w:rFonts w:ascii="Calibri" w:hAnsi="Calibri"/>
          <w:sz w:val="22"/>
          <w:szCs w:val="22"/>
        </w:rPr>
        <w:t>Letošnje tekmovanje je začetek nove dobe tekmovanja, saj se je tekmovanja v predtekmovanjih udeležilo preko 250 udeležencev. Na državno prvenstvo se je uvrstilo</w:t>
      </w:r>
      <w:r w:rsidR="006F4655">
        <w:rPr>
          <w:rFonts w:ascii="Calibri" w:hAnsi="Calibri"/>
          <w:sz w:val="22"/>
          <w:szCs w:val="22"/>
        </w:rPr>
        <w:t xml:space="preserve"> 88</w:t>
      </w:r>
      <w:r>
        <w:rPr>
          <w:rFonts w:ascii="Calibri" w:hAnsi="Calibri"/>
          <w:sz w:val="22"/>
          <w:szCs w:val="22"/>
        </w:rPr>
        <w:t xml:space="preserve"> tekmovalk in</w:t>
      </w:r>
      <w:r w:rsidR="001A18C6">
        <w:rPr>
          <w:rFonts w:ascii="Calibri" w:hAnsi="Calibri"/>
          <w:sz w:val="22"/>
          <w:szCs w:val="22"/>
        </w:rPr>
        <w:t xml:space="preserve"> tekmovalcev iz </w:t>
      </w:r>
      <w:r w:rsidR="001A18C6">
        <w:rPr>
          <w:rFonts w:ascii="Calibri" w:hAnsi="Calibri"/>
          <w:sz w:val="22"/>
          <w:szCs w:val="22"/>
        </w:rPr>
        <w:lastRenderedPageBreak/>
        <w:t>cele Slovenije</w:t>
      </w:r>
      <w:r w:rsidR="006F4655">
        <w:rPr>
          <w:rFonts w:ascii="Calibri" w:hAnsi="Calibri"/>
          <w:sz w:val="22"/>
          <w:szCs w:val="22"/>
        </w:rPr>
        <w:t xml:space="preserve"> medtem, ko jih je tekmovalo 77</w:t>
      </w:r>
      <w:r w:rsidR="001A18C6">
        <w:rPr>
          <w:rFonts w:ascii="Calibri" w:hAnsi="Calibri"/>
          <w:sz w:val="22"/>
          <w:szCs w:val="22"/>
        </w:rPr>
        <w:t xml:space="preserve">. Veseli smo, da so se šole iz cele Slovenije priključile </w:t>
      </w:r>
      <w:r w:rsidR="00FD17B6">
        <w:rPr>
          <w:rFonts w:ascii="Calibri" w:hAnsi="Calibri"/>
          <w:sz w:val="22"/>
          <w:szCs w:val="22"/>
        </w:rPr>
        <w:t xml:space="preserve">projektu oz. mreži memo šol pod nazivom </w:t>
      </w:r>
      <w:r w:rsidR="001A18C6">
        <w:rPr>
          <w:rFonts w:ascii="Calibri" w:hAnsi="Calibri"/>
          <w:sz w:val="22"/>
          <w:szCs w:val="22"/>
        </w:rPr>
        <w:t>MemoŠOL</w:t>
      </w:r>
      <w:r w:rsidR="00FD17B6">
        <w:rPr>
          <w:rFonts w:ascii="Calibri" w:hAnsi="Calibri"/>
          <w:sz w:val="22"/>
          <w:szCs w:val="22"/>
        </w:rPr>
        <w:t>A</w:t>
      </w:r>
      <w:r w:rsidR="001A18C6">
        <w:rPr>
          <w:rFonts w:ascii="Calibri" w:hAnsi="Calibri"/>
          <w:sz w:val="22"/>
          <w:szCs w:val="22"/>
        </w:rPr>
        <w:t xml:space="preserve"> in pričele z rednim treniranjem miselnih športov. Tako je vedno več otrokom omogočen dostop do posebnih tehnik pomnjenja</w:t>
      </w:r>
      <w:r w:rsidR="006F4655">
        <w:rPr>
          <w:rFonts w:ascii="Calibri" w:hAnsi="Calibri"/>
          <w:sz w:val="22"/>
          <w:szCs w:val="22"/>
        </w:rPr>
        <w:t xml:space="preserve">, ki </w:t>
      </w:r>
      <w:r w:rsidR="00665C23">
        <w:rPr>
          <w:rFonts w:ascii="Calibri" w:hAnsi="Calibri"/>
          <w:sz w:val="22"/>
          <w:szCs w:val="22"/>
        </w:rPr>
        <w:t>vsakomur</w:t>
      </w:r>
      <w:r w:rsidR="006F4655">
        <w:rPr>
          <w:rFonts w:ascii="Calibri" w:hAnsi="Calibri"/>
          <w:sz w:val="22"/>
          <w:szCs w:val="22"/>
        </w:rPr>
        <w:t xml:space="preserve"> bistveno izboljšajo sposobnost hitrega učenja</w:t>
      </w:r>
      <w:r w:rsidR="001A18C6">
        <w:rPr>
          <w:rFonts w:ascii="Calibri" w:hAnsi="Calibri"/>
          <w:sz w:val="22"/>
          <w:szCs w:val="22"/>
        </w:rPr>
        <w:t>. Ob tem poudarjam, da so tehnike primerne za vse starosti in bi ob tej priložnosti še enkrat toplo povabili tudi ostale generacije, še posebej seniorje, da se pridružijo miselnim atletom, ki se združujejo pod miselnim dežnikom Univerzum Minerva."</w:t>
      </w:r>
      <w:r w:rsidRPr="00AE78F6">
        <w:rPr>
          <w:rFonts w:ascii="Calibri" w:hAnsi="Calibri"/>
          <w:sz w:val="22"/>
          <w:szCs w:val="22"/>
        </w:rPr>
        <w:t xml:space="preserve">je povedal direktor EIC </w:t>
      </w:r>
      <w:r w:rsidR="00206C6D">
        <w:rPr>
          <w:rFonts w:ascii="Calibri" w:hAnsi="Calibri"/>
          <w:sz w:val="22"/>
          <w:szCs w:val="22"/>
        </w:rPr>
        <w:t>U</w:t>
      </w:r>
      <w:r w:rsidRPr="00AE78F6">
        <w:rPr>
          <w:rFonts w:ascii="Calibri" w:hAnsi="Calibri"/>
          <w:sz w:val="22"/>
          <w:szCs w:val="22"/>
        </w:rPr>
        <w:t>niverzum Minerva Maribor mag. Peter Cokan.</w:t>
      </w:r>
    </w:p>
    <w:p w:rsidR="00E13DE0" w:rsidRDefault="00E13DE0" w:rsidP="002B0A63">
      <w:pPr>
        <w:jc w:val="both"/>
        <w:rPr>
          <w:rFonts w:ascii="Calibri" w:hAnsi="Calibri"/>
          <w:sz w:val="22"/>
          <w:szCs w:val="22"/>
        </w:rPr>
      </w:pPr>
    </w:p>
    <w:p w:rsidR="00FD17B6" w:rsidRDefault="00FD17B6" w:rsidP="00FD17B6">
      <w:pPr>
        <w:jc w:val="both"/>
        <w:rPr>
          <w:rFonts w:ascii="Calibri" w:hAnsi="Calibri"/>
          <w:sz w:val="22"/>
          <w:szCs w:val="22"/>
        </w:rPr>
      </w:pPr>
      <w:r>
        <w:rPr>
          <w:rFonts w:ascii="Calibri" w:hAnsi="Calibri"/>
          <w:sz w:val="22"/>
          <w:szCs w:val="22"/>
        </w:rPr>
        <w:t>Rezultati tekmovanja so objavljeni na spletni s</w:t>
      </w:r>
      <w:r w:rsidR="00665C23">
        <w:rPr>
          <w:rFonts w:ascii="Calibri" w:hAnsi="Calibri"/>
          <w:sz w:val="22"/>
          <w:szCs w:val="22"/>
        </w:rPr>
        <w:t>trani</w:t>
      </w:r>
      <w:r>
        <w:rPr>
          <w:rFonts w:ascii="Calibri" w:hAnsi="Calibri"/>
          <w:sz w:val="22"/>
          <w:szCs w:val="22"/>
        </w:rPr>
        <w:t xml:space="preserve"> memoriada.eu. </w:t>
      </w:r>
      <w:r w:rsidRPr="00FD17B6">
        <w:rPr>
          <w:rFonts w:ascii="Calibri" w:hAnsi="Calibri"/>
          <w:sz w:val="22"/>
          <w:szCs w:val="22"/>
        </w:rPr>
        <w:t xml:space="preserve">Če želite še bolj podrobne informacije (posamezne discipline...), </w:t>
      </w:r>
      <w:r>
        <w:rPr>
          <w:rFonts w:ascii="Calibri" w:hAnsi="Calibri"/>
          <w:sz w:val="22"/>
          <w:szCs w:val="22"/>
        </w:rPr>
        <w:t>smo</w:t>
      </w:r>
      <w:r w:rsidRPr="00FD17B6">
        <w:rPr>
          <w:rFonts w:ascii="Calibri" w:hAnsi="Calibri"/>
          <w:sz w:val="22"/>
          <w:szCs w:val="22"/>
        </w:rPr>
        <w:t xml:space="preserve"> vam z veseljem na voljo.</w:t>
      </w:r>
      <w:r>
        <w:rPr>
          <w:rFonts w:ascii="Calibri" w:hAnsi="Calibri"/>
          <w:sz w:val="22"/>
          <w:szCs w:val="22"/>
        </w:rPr>
        <w:t xml:space="preserve"> Na spletni strani </w:t>
      </w:r>
      <w:r w:rsidRPr="00FD17B6">
        <w:rPr>
          <w:rFonts w:ascii="Calibri" w:hAnsi="Calibri"/>
          <w:sz w:val="22"/>
          <w:szCs w:val="22"/>
        </w:rPr>
        <w:t>http://memoriada.eu/fotogalerija</w:t>
      </w:r>
      <w:r>
        <w:rPr>
          <w:rFonts w:ascii="Calibri" w:hAnsi="Calibri"/>
          <w:sz w:val="22"/>
          <w:szCs w:val="22"/>
        </w:rPr>
        <w:t xml:space="preserve">. </w:t>
      </w:r>
    </w:p>
    <w:p w:rsidR="00FD17B6" w:rsidRPr="001108FF" w:rsidRDefault="00FD17B6" w:rsidP="002B0A63">
      <w:pPr>
        <w:jc w:val="both"/>
        <w:rPr>
          <w:rFonts w:ascii="Calibri" w:hAnsi="Calibri"/>
          <w:sz w:val="22"/>
          <w:szCs w:val="22"/>
        </w:rPr>
      </w:pPr>
    </w:p>
    <w:p w:rsidR="00E13DE0" w:rsidRPr="001108FF" w:rsidRDefault="00E13DE0" w:rsidP="002B0A63">
      <w:pPr>
        <w:jc w:val="both"/>
        <w:rPr>
          <w:rFonts w:ascii="Calibri" w:hAnsi="Calibri"/>
          <w:b/>
          <w:sz w:val="22"/>
          <w:szCs w:val="22"/>
        </w:rPr>
      </w:pPr>
      <w:r w:rsidRPr="001108FF">
        <w:rPr>
          <w:rFonts w:ascii="Calibri" w:hAnsi="Calibri"/>
          <w:b/>
          <w:sz w:val="22"/>
          <w:szCs w:val="22"/>
        </w:rPr>
        <w:t>Veseli bomo vaš</w:t>
      </w:r>
      <w:r w:rsidR="00FD17B6">
        <w:rPr>
          <w:rFonts w:ascii="Calibri" w:hAnsi="Calibri"/>
          <w:b/>
          <w:sz w:val="22"/>
          <w:szCs w:val="22"/>
        </w:rPr>
        <w:t>ih vprašanj in</w:t>
      </w:r>
      <w:r w:rsidRPr="001108FF">
        <w:rPr>
          <w:rFonts w:ascii="Calibri" w:hAnsi="Calibri"/>
          <w:b/>
          <w:sz w:val="22"/>
          <w:szCs w:val="22"/>
        </w:rPr>
        <w:t xml:space="preserve"> objave. </w:t>
      </w:r>
    </w:p>
    <w:p w:rsidR="004F662D" w:rsidRDefault="004F662D" w:rsidP="006D4E80">
      <w:pPr>
        <w:jc w:val="both"/>
        <w:rPr>
          <w:rFonts w:ascii="Calibri" w:hAnsi="Calibri"/>
          <w:sz w:val="10"/>
          <w:szCs w:val="10"/>
        </w:rPr>
      </w:pPr>
    </w:p>
    <w:p w:rsidR="001108FF" w:rsidRPr="00C92799" w:rsidRDefault="001108FF" w:rsidP="006D4E80">
      <w:pPr>
        <w:jc w:val="both"/>
        <w:rPr>
          <w:rFonts w:ascii="Calibri" w:hAnsi="Calibri"/>
          <w:sz w:val="10"/>
          <w:szCs w:val="1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20"/>
      </w:tblGrid>
      <w:tr w:rsidR="006D4E80" w:rsidRPr="00277796" w:rsidTr="00277796">
        <w:tc>
          <w:tcPr>
            <w:tcW w:w="4644" w:type="dxa"/>
          </w:tcPr>
          <w:p w:rsidR="00212066" w:rsidRPr="00277796" w:rsidRDefault="00212066" w:rsidP="00212066">
            <w:pPr>
              <w:jc w:val="both"/>
              <w:rPr>
                <w:rFonts w:asciiTheme="minorHAnsi" w:hAnsiTheme="minorHAnsi"/>
                <w:sz w:val="22"/>
                <w:szCs w:val="22"/>
              </w:rPr>
            </w:pPr>
            <w:r w:rsidRPr="00277796">
              <w:rPr>
                <w:rFonts w:asciiTheme="minorHAnsi" w:hAnsiTheme="minorHAnsi"/>
                <w:sz w:val="22"/>
                <w:szCs w:val="22"/>
              </w:rPr>
              <w:t xml:space="preserve">Dodatne informacije: </w:t>
            </w:r>
          </w:p>
          <w:p w:rsidR="00212066" w:rsidRPr="00277796" w:rsidRDefault="00212066" w:rsidP="00212066">
            <w:pPr>
              <w:jc w:val="both"/>
              <w:rPr>
                <w:rFonts w:asciiTheme="minorHAnsi" w:hAnsiTheme="minorHAnsi"/>
                <w:sz w:val="22"/>
                <w:szCs w:val="22"/>
              </w:rPr>
            </w:pPr>
            <w:r w:rsidRPr="00277796">
              <w:rPr>
                <w:rFonts w:asciiTheme="minorHAnsi" w:hAnsiTheme="minorHAnsi"/>
                <w:sz w:val="22"/>
                <w:szCs w:val="22"/>
              </w:rPr>
              <w:t xml:space="preserve">mag. Vanja JUS, vodja projekta </w:t>
            </w:r>
          </w:p>
          <w:p w:rsidR="00212066" w:rsidRPr="00277796" w:rsidRDefault="00212066" w:rsidP="00212066">
            <w:pPr>
              <w:jc w:val="both"/>
              <w:rPr>
                <w:rFonts w:asciiTheme="minorHAnsi" w:hAnsiTheme="minorHAnsi"/>
                <w:sz w:val="22"/>
                <w:szCs w:val="22"/>
              </w:rPr>
            </w:pPr>
          </w:p>
          <w:p w:rsidR="00212066" w:rsidRPr="00277796" w:rsidRDefault="00212066" w:rsidP="00212066">
            <w:pPr>
              <w:jc w:val="both"/>
              <w:rPr>
                <w:rFonts w:asciiTheme="minorHAnsi" w:hAnsiTheme="minorHAnsi"/>
                <w:sz w:val="22"/>
                <w:szCs w:val="22"/>
              </w:rPr>
            </w:pPr>
            <w:r w:rsidRPr="00277796">
              <w:rPr>
                <w:rFonts w:asciiTheme="minorHAnsi" w:hAnsiTheme="minorHAnsi"/>
                <w:sz w:val="22"/>
                <w:szCs w:val="22"/>
              </w:rPr>
              <w:t xml:space="preserve">M: 031 854 088; E: </w:t>
            </w:r>
            <w:hyperlink r:id="rId8" w:history="1">
              <w:r w:rsidRPr="00277796">
                <w:rPr>
                  <w:rStyle w:val="Hiperpovezava"/>
                  <w:rFonts w:asciiTheme="minorHAnsi" w:hAnsiTheme="minorHAnsi"/>
                  <w:sz w:val="22"/>
                  <w:szCs w:val="22"/>
                </w:rPr>
                <w:t>info@memoriada.eu</w:t>
              </w:r>
            </w:hyperlink>
          </w:p>
          <w:p w:rsidR="00212066" w:rsidRPr="00277796" w:rsidRDefault="00212066" w:rsidP="00212066">
            <w:pPr>
              <w:jc w:val="both"/>
              <w:rPr>
                <w:rFonts w:asciiTheme="minorHAnsi" w:hAnsiTheme="minorHAnsi"/>
                <w:i/>
                <w:sz w:val="22"/>
                <w:szCs w:val="22"/>
              </w:rPr>
            </w:pPr>
            <w:r w:rsidRPr="00277796">
              <w:rPr>
                <w:rFonts w:asciiTheme="minorHAnsi" w:hAnsiTheme="minorHAnsi"/>
                <w:sz w:val="22"/>
                <w:szCs w:val="22"/>
              </w:rPr>
              <w:t xml:space="preserve">Spletna stran: </w:t>
            </w:r>
            <w:hyperlink r:id="rId9" w:history="1">
              <w:r w:rsidRPr="00277796">
                <w:rPr>
                  <w:rStyle w:val="Hiperpovezava"/>
                  <w:rFonts w:asciiTheme="minorHAnsi" w:hAnsiTheme="minorHAnsi"/>
                  <w:sz w:val="22"/>
                  <w:szCs w:val="22"/>
                </w:rPr>
                <w:t>http://www.memoriada.eu</w:t>
              </w:r>
            </w:hyperlink>
            <w:r w:rsidRPr="00277796">
              <w:rPr>
                <w:rFonts w:asciiTheme="minorHAnsi" w:hAnsiTheme="minorHAnsi"/>
                <w:sz w:val="22"/>
                <w:szCs w:val="22"/>
              </w:rPr>
              <w:t xml:space="preserve"> </w:t>
            </w:r>
          </w:p>
          <w:p w:rsidR="00212066" w:rsidRPr="00277796" w:rsidRDefault="00212066" w:rsidP="00212066">
            <w:pPr>
              <w:jc w:val="both"/>
              <w:rPr>
                <w:rFonts w:asciiTheme="minorHAnsi" w:hAnsiTheme="minorHAnsi"/>
                <w:sz w:val="22"/>
                <w:szCs w:val="22"/>
              </w:rPr>
            </w:pPr>
          </w:p>
          <w:p w:rsidR="006D4E80" w:rsidRPr="00277796" w:rsidRDefault="006D4E80" w:rsidP="00FD17B6">
            <w:pPr>
              <w:jc w:val="both"/>
              <w:rPr>
                <w:rFonts w:asciiTheme="minorHAnsi" w:hAnsiTheme="minorHAnsi"/>
                <w:sz w:val="22"/>
                <w:szCs w:val="22"/>
              </w:rPr>
            </w:pPr>
            <w:r w:rsidRPr="00277796">
              <w:rPr>
                <w:rFonts w:asciiTheme="minorHAnsi" w:hAnsiTheme="minorHAnsi"/>
                <w:sz w:val="22"/>
                <w:szCs w:val="22"/>
              </w:rPr>
              <w:t xml:space="preserve">V Mariboru, </w:t>
            </w:r>
            <w:r w:rsidR="00FD17B6" w:rsidRPr="00277796">
              <w:rPr>
                <w:rFonts w:asciiTheme="minorHAnsi" w:hAnsiTheme="minorHAnsi"/>
                <w:sz w:val="22"/>
                <w:szCs w:val="22"/>
              </w:rPr>
              <w:t>22</w:t>
            </w:r>
            <w:r w:rsidRPr="00277796">
              <w:rPr>
                <w:rFonts w:asciiTheme="minorHAnsi" w:hAnsiTheme="minorHAnsi"/>
                <w:sz w:val="22"/>
                <w:szCs w:val="22"/>
              </w:rPr>
              <w:t>. marec 201</w:t>
            </w:r>
            <w:r w:rsidR="00212066" w:rsidRPr="00277796">
              <w:rPr>
                <w:rFonts w:asciiTheme="minorHAnsi" w:hAnsiTheme="minorHAnsi"/>
                <w:sz w:val="22"/>
                <w:szCs w:val="22"/>
              </w:rPr>
              <w:t>5</w:t>
            </w:r>
          </w:p>
        </w:tc>
        <w:tc>
          <w:tcPr>
            <w:tcW w:w="4820" w:type="dxa"/>
          </w:tcPr>
          <w:p w:rsidR="006D4E80" w:rsidRPr="00277796" w:rsidRDefault="006D4E80" w:rsidP="00212066">
            <w:pPr>
              <w:ind w:left="-69" w:firstLine="212"/>
              <w:rPr>
                <w:rFonts w:asciiTheme="minorHAnsi" w:hAnsiTheme="minorHAnsi"/>
                <w:sz w:val="22"/>
                <w:szCs w:val="22"/>
              </w:rPr>
            </w:pPr>
            <w:r w:rsidRPr="00277796">
              <w:rPr>
                <w:rFonts w:asciiTheme="minorHAnsi" w:hAnsiTheme="minorHAnsi"/>
                <w:sz w:val="22"/>
                <w:szCs w:val="22"/>
              </w:rPr>
              <w:t>EIC Univerzum Minerva Maribor</w:t>
            </w:r>
          </w:p>
          <w:p w:rsidR="006D4E80" w:rsidRPr="00277796" w:rsidRDefault="00277796" w:rsidP="00212066">
            <w:pPr>
              <w:ind w:left="-69" w:firstLine="212"/>
              <w:rPr>
                <w:rFonts w:asciiTheme="minorHAnsi" w:hAnsiTheme="minorHAnsi"/>
                <w:sz w:val="22"/>
                <w:szCs w:val="22"/>
              </w:rPr>
            </w:pPr>
            <w:r w:rsidRPr="00277796">
              <w:rPr>
                <w:rFonts w:asciiTheme="minorHAnsi" w:hAnsiTheme="minorHAnsi"/>
                <w:sz w:val="22"/>
                <w:szCs w:val="22"/>
              </w:rPr>
              <w:t>direktor</w:t>
            </w:r>
          </w:p>
          <w:p w:rsidR="00212066" w:rsidRPr="00277796" w:rsidRDefault="00212066" w:rsidP="00212066">
            <w:pPr>
              <w:ind w:left="-69" w:firstLine="212"/>
              <w:rPr>
                <w:rFonts w:asciiTheme="minorHAnsi" w:hAnsiTheme="minorHAnsi"/>
                <w:sz w:val="22"/>
                <w:szCs w:val="22"/>
              </w:rPr>
            </w:pPr>
          </w:p>
          <w:p w:rsidR="006D4E80" w:rsidRPr="00277796" w:rsidRDefault="006D4E80" w:rsidP="00212066">
            <w:pPr>
              <w:ind w:left="-69" w:firstLine="212"/>
              <w:rPr>
                <w:rFonts w:asciiTheme="minorHAnsi" w:hAnsiTheme="minorHAnsi"/>
                <w:sz w:val="22"/>
                <w:szCs w:val="22"/>
              </w:rPr>
            </w:pPr>
            <w:r w:rsidRPr="00277796">
              <w:rPr>
                <w:rFonts w:asciiTheme="minorHAnsi" w:hAnsiTheme="minorHAnsi"/>
                <w:sz w:val="22"/>
                <w:szCs w:val="22"/>
              </w:rPr>
              <w:t xml:space="preserve">mag. Peter COKAN, mag. prav., dipl. inž. str. </w:t>
            </w:r>
          </w:p>
          <w:p w:rsidR="006D4E80" w:rsidRPr="00277796" w:rsidRDefault="00C92799" w:rsidP="00212066">
            <w:pPr>
              <w:jc w:val="both"/>
              <w:rPr>
                <w:rFonts w:asciiTheme="minorHAnsi" w:hAnsiTheme="minorHAnsi"/>
                <w:sz w:val="22"/>
                <w:szCs w:val="22"/>
              </w:rPr>
            </w:pPr>
            <w:r w:rsidRPr="00277796">
              <w:rPr>
                <w:rFonts w:asciiTheme="minorHAnsi" w:hAnsiTheme="minorHAnsi"/>
                <w:sz w:val="22"/>
                <w:szCs w:val="22"/>
              </w:rPr>
              <w:t xml:space="preserve">  </w:t>
            </w:r>
          </w:p>
          <w:p w:rsidR="006D4E80" w:rsidRPr="00277796" w:rsidRDefault="00C92799" w:rsidP="00212066">
            <w:pPr>
              <w:ind w:left="176"/>
              <w:jc w:val="both"/>
              <w:rPr>
                <w:rFonts w:asciiTheme="minorHAnsi" w:hAnsiTheme="minorHAnsi"/>
                <w:sz w:val="22"/>
                <w:szCs w:val="22"/>
              </w:rPr>
            </w:pPr>
            <w:r w:rsidRPr="00277796">
              <w:rPr>
                <w:rFonts w:asciiTheme="minorHAnsi" w:hAnsiTheme="minorHAnsi"/>
                <w:sz w:val="22"/>
                <w:szCs w:val="22"/>
              </w:rPr>
              <w:t>M: 031 538 776; E: Peter.Cokan@umi.si</w:t>
            </w:r>
          </w:p>
          <w:p w:rsidR="006D4E80" w:rsidRPr="00277796" w:rsidRDefault="006D4E80" w:rsidP="00212066">
            <w:pPr>
              <w:ind w:left="143"/>
              <w:jc w:val="both"/>
              <w:rPr>
                <w:rFonts w:asciiTheme="minorHAnsi" w:hAnsiTheme="minorHAnsi"/>
                <w:sz w:val="22"/>
                <w:szCs w:val="22"/>
              </w:rPr>
            </w:pPr>
          </w:p>
        </w:tc>
      </w:tr>
    </w:tbl>
    <w:p w:rsidR="004F662D" w:rsidRPr="00277796" w:rsidRDefault="004F662D" w:rsidP="006D4E80">
      <w:pPr>
        <w:jc w:val="both"/>
        <w:rPr>
          <w:rFonts w:ascii="Calibri" w:hAnsi="Calibri"/>
        </w:rPr>
      </w:pPr>
    </w:p>
    <w:p w:rsidR="00FD17B6" w:rsidRDefault="00FD17B6" w:rsidP="006D4E80">
      <w:pPr>
        <w:jc w:val="both"/>
        <w:rPr>
          <w:rFonts w:ascii="Calibri" w:hAnsi="Calibri"/>
          <w:sz w:val="16"/>
          <w:szCs w:val="16"/>
        </w:rPr>
      </w:pPr>
    </w:p>
    <w:sectPr w:rsidR="00FD17B6" w:rsidSect="004F662D">
      <w:headerReference w:type="default" r:id="rId10"/>
      <w:footerReference w:type="default" r:id="rId11"/>
      <w:pgSz w:w="11906" w:h="16838"/>
      <w:pgMar w:top="954" w:right="849" w:bottom="540" w:left="1758" w:header="284" w:footer="4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B3C" w:rsidRDefault="00E96B3C">
      <w:r>
        <w:separator/>
      </w:r>
    </w:p>
  </w:endnote>
  <w:endnote w:type="continuationSeparator" w:id="0">
    <w:p w:rsidR="00E96B3C" w:rsidRDefault="00E96B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mre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394"/>
    </w:tblGrid>
    <w:tr w:rsidR="0059404B" w:rsidRPr="008A2423" w:rsidTr="00BC2AE1">
      <w:tc>
        <w:tcPr>
          <w:tcW w:w="4786" w:type="dxa"/>
        </w:tcPr>
        <w:p w:rsidR="0059404B" w:rsidRPr="008A2423" w:rsidRDefault="0059404B" w:rsidP="0059404B">
          <w:pPr>
            <w:pStyle w:val="Noga"/>
            <w:rPr>
              <w:rFonts w:asciiTheme="minorHAnsi" w:hAnsiTheme="minorHAnsi"/>
              <w:i/>
              <w:sz w:val="16"/>
              <w:szCs w:val="16"/>
            </w:rPr>
          </w:pPr>
          <w:r w:rsidRPr="008A2423">
            <w:rPr>
              <w:rFonts w:asciiTheme="minorHAnsi" w:hAnsiTheme="minorHAnsi"/>
              <w:i/>
              <w:noProof/>
              <w:sz w:val="16"/>
              <w:szCs w:val="16"/>
            </w:rPr>
            <w:drawing>
              <wp:anchor distT="0" distB="0" distL="114300" distR="114300" simplePos="0" relativeHeight="251667968" behindDoc="0" locked="0" layoutInCell="1" allowOverlap="1">
                <wp:simplePos x="0" y="0"/>
                <wp:positionH relativeFrom="column">
                  <wp:posOffset>352499</wp:posOffset>
                </wp:positionH>
                <wp:positionV relativeFrom="paragraph">
                  <wp:posOffset>-229771</wp:posOffset>
                </wp:positionV>
                <wp:extent cx="388447" cy="1145969"/>
                <wp:effectExtent l="400050" t="0" r="373553" b="0"/>
                <wp:wrapNone/>
                <wp:docPr id="11" name="Slika 0" descr="LIST UMi 3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IST UMi 30.08.12.jpg"/>
                        <pic:cNvPicPr>
                          <a:picLocks noChangeAspect="1" noChangeArrowheads="1"/>
                        </pic:cNvPicPr>
                      </pic:nvPicPr>
                      <pic:blipFill>
                        <a:blip r:embed="rId1"/>
                        <a:srcRect l="90923" t="59238"/>
                        <a:stretch>
                          <a:fillRect/>
                        </a:stretch>
                      </pic:blipFill>
                      <pic:spPr bwMode="auto">
                        <a:xfrm rot="5400000" flipH="1" flipV="1">
                          <a:off x="0" y="0"/>
                          <a:ext cx="388447" cy="1145969"/>
                        </a:xfrm>
                        <a:prstGeom prst="rect">
                          <a:avLst/>
                        </a:prstGeom>
                        <a:noFill/>
                        <a:ln w="9525">
                          <a:noFill/>
                          <a:miter lim="800000"/>
                          <a:headEnd/>
                          <a:tailEnd/>
                        </a:ln>
                      </pic:spPr>
                    </pic:pic>
                  </a:graphicData>
                </a:graphic>
              </wp:anchor>
            </w:drawing>
          </w:r>
          <w:r w:rsidRPr="008A2423">
            <w:rPr>
              <w:rFonts w:asciiTheme="minorHAnsi" w:hAnsiTheme="minorHAnsi"/>
              <w:i/>
              <w:sz w:val="16"/>
              <w:szCs w:val="16"/>
            </w:rPr>
            <w:t>Soorganizatorja Memoriade 2015:</w:t>
          </w:r>
        </w:p>
        <w:p w:rsidR="0059404B" w:rsidRPr="008A2423" w:rsidRDefault="006F7F44" w:rsidP="0059404B">
          <w:pPr>
            <w:pStyle w:val="Noga"/>
            <w:rPr>
              <w:rFonts w:asciiTheme="minorHAnsi" w:hAnsiTheme="minorHAnsi"/>
              <w:i/>
              <w:sz w:val="16"/>
              <w:szCs w:val="16"/>
            </w:rPr>
          </w:pPr>
          <w:r>
            <w:rPr>
              <w:rFonts w:asciiTheme="minorHAnsi" w:hAnsiTheme="minorHAnsi"/>
              <w:i/>
              <w:noProof/>
              <w:sz w:val="16"/>
              <w:szCs w:val="16"/>
            </w:rPr>
            <w:drawing>
              <wp:anchor distT="0" distB="0" distL="114300" distR="114300" simplePos="0" relativeHeight="251668992" behindDoc="0" locked="0" layoutInCell="1" allowOverlap="1">
                <wp:simplePos x="0" y="0"/>
                <wp:positionH relativeFrom="column">
                  <wp:posOffset>1366850</wp:posOffset>
                </wp:positionH>
                <wp:positionV relativeFrom="paragraph">
                  <wp:posOffset>79853</wp:posOffset>
                </wp:positionV>
                <wp:extent cx="230332" cy="237507"/>
                <wp:effectExtent l="19050" t="0" r="0" b="0"/>
                <wp:wrapNone/>
                <wp:docPr id="20" name="Slika 1" descr="C:\Users\Univerzum Minerva\Desktop\znak_s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verzum Minerva\Desktop\znak_sole.gif"/>
                        <pic:cNvPicPr>
                          <a:picLocks noChangeAspect="1" noChangeArrowheads="1"/>
                        </pic:cNvPicPr>
                      </pic:nvPicPr>
                      <pic:blipFill>
                        <a:blip r:embed="rId2" cstate="print"/>
                        <a:srcRect/>
                        <a:stretch>
                          <a:fillRect/>
                        </a:stretch>
                      </pic:blipFill>
                      <pic:spPr bwMode="auto">
                        <a:xfrm>
                          <a:off x="0" y="0"/>
                          <a:ext cx="230332" cy="237507"/>
                        </a:xfrm>
                        <a:prstGeom prst="rect">
                          <a:avLst/>
                        </a:prstGeom>
                        <a:noFill/>
                        <a:ln w="9525">
                          <a:noFill/>
                          <a:miter lim="800000"/>
                          <a:headEnd/>
                          <a:tailEnd/>
                        </a:ln>
                      </pic:spPr>
                    </pic:pic>
                  </a:graphicData>
                </a:graphic>
              </wp:anchor>
            </w:drawing>
          </w:r>
        </w:p>
        <w:p w:rsidR="0059404B" w:rsidRPr="008A2423" w:rsidRDefault="0059404B" w:rsidP="0059404B">
          <w:pPr>
            <w:pStyle w:val="Noga"/>
            <w:rPr>
              <w:rFonts w:asciiTheme="minorHAnsi" w:hAnsiTheme="minorHAnsi"/>
              <w:i/>
              <w:sz w:val="16"/>
              <w:szCs w:val="16"/>
            </w:rPr>
          </w:pPr>
          <w:r w:rsidRPr="008A2423">
            <w:rPr>
              <w:rFonts w:asciiTheme="minorHAnsi" w:hAnsiTheme="minorHAnsi"/>
              <w:i/>
              <w:sz w:val="16"/>
              <w:szCs w:val="16"/>
            </w:rPr>
            <w:t xml:space="preserve">                                          </w:t>
          </w:r>
          <w:r w:rsidR="008A2423">
            <w:rPr>
              <w:rFonts w:asciiTheme="minorHAnsi" w:hAnsiTheme="minorHAnsi"/>
              <w:i/>
              <w:sz w:val="16"/>
              <w:szCs w:val="16"/>
            </w:rPr>
            <w:t xml:space="preserve">   </w:t>
          </w:r>
          <w:r w:rsidR="00212066">
            <w:rPr>
              <w:rFonts w:asciiTheme="minorHAnsi" w:hAnsiTheme="minorHAnsi"/>
              <w:i/>
              <w:sz w:val="16"/>
              <w:szCs w:val="16"/>
            </w:rPr>
            <w:t xml:space="preserve">      </w:t>
          </w:r>
          <w:r w:rsidR="008A2423">
            <w:rPr>
              <w:rFonts w:asciiTheme="minorHAnsi" w:hAnsiTheme="minorHAnsi"/>
              <w:i/>
              <w:sz w:val="16"/>
              <w:szCs w:val="16"/>
            </w:rPr>
            <w:t xml:space="preserve"> </w:t>
          </w:r>
          <w:r w:rsidR="006F7F44">
            <w:rPr>
              <w:rFonts w:asciiTheme="minorHAnsi" w:hAnsiTheme="minorHAnsi"/>
              <w:i/>
              <w:sz w:val="16"/>
              <w:szCs w:val="16"/>
            </w:rPr>
            <w:t xml:space="preserve">      </w:t>
          </w:r>
          <w:r w:rsidR="008A2423">
            <w:rPr>
              <w:rFonts w:asciiTheme="minorHAnsi" w:hAnsiTheme="minorHAnsi"/>
              <w:i/>
              <w:sz w:val="16"/>
              <w:szCs w:val="16"/>
            </w:rPr>
            <w:t xml:space="preserve">      </w:t>
          </w:r>
          <w:r w:rsidRPr="008A2423">
            <w:rPr>
              <w:rFonts w:asciiTheme="minorHAnsi" w:hAnsiTheme="minorHAnsi"/>
              <w:i/>
              <w:sz w:val="16"/>
              <w:szCs w:val="16"/>
            </w:rPr>
            <w:t xml:space="preserve">        </w:t>
          </w:r>
          <w:r w:rsidRPr="008A2423">
            <w:rPr>
              <w:rFonts w:asciiTheme="minorHAnsi" w:hAnsiTheme="minorHAnsi"/>
              <w:noProof/>
              <w:sz w:val="16"/>
              <w:szCs w:val="16"/>
            </w:rPr>
            <w:drawing>
              <wp:anchor distT="0" distB="0" distL="114300" distR="114300" simplePos="0" relativeHeight="251666944" behindDoc="1" locked="0" layoutInCell="1" allowOverlap="1">
                <wp:simplePos x="0" y="0"/>
                <wp:positionH relativeFrom="column">
                  <wp:posOffset>6678295</wp:posOffset>
                </wp:positionH>
                <wp:positionV relativeFrom="paragraph">
                  <wp:posOffset>111760</wp:posOffset>
                </wp:positionV>
                <wp:extent cx="749300" cy="2215515"/>
                <wp:effectExtent l="19050" t="0" r="0" b="0"/>
                <wp:wrapNone/>
                <wp:docPr id="12" name="Slika 0" descr="LIST UMi 3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IST UMi 30.08.12.jpg"/>
                        <pic:cNvPicPr>
                          <a:picLocks noChangeAspect="1" noChangeArrowheads="1"/>
                        </pic:cNvPicPr>
                      </pic:nvPicPr>
                      <pic:blipFill>
                        <a:blip r:embed="rId1"/>
                        <a:srcRect l="90923" t="59238"/>
                        <a:stretch>
                          <a:fillRect/>
                        </a:stretch>
                      </pic:blipFill>
                      <pic:spPr bwMode="auto">
                        <a:xfrm>
                          <a:off x="0" y="0"/>
                          <a:ext cx="749300" cy="2215515"/>
                        </a:xfrm>
                        <a:prstGeom prst="rect">
                          <a:avLst/>
                        </a:prstGeom>
                        <a:noFill/>
                        <a:ln w="9525">
                          <a:noFill/>
                          <a:miter lim="800000"/>
                          <a:headEnd/>
                          <a:tailEnd/>
                        </a:ln>
                      </pic:spPr>
                    </pic:pic>
                  </a:graphicData>
                </a:graphic>
              </wp:anchor>
            </w:drawing>
          </w:r>
          <w:r w:rsidRPr="008A2423">
            <w:rPr>
              <w:rFonts w:asciiTheme="minorHAnsi" w:hAnsiTheme="minorHAnsi"/>
              <w:noProof/>
              <w:sz w:val="16"/>
              <w:szCs w:val="16"/>
            </w:rPr>
            <w:drawing>
              <wp:anchor distT="0" distB="0" distL="114300" distR="114300" simplePos="0" relativeHeight="251665920" behindDoc="1" locked="0" layoutInCell="1" allowOverlap="1">
                <wp:simplePos x="0" y="0"/>
                <wp:positionH relativeFrom="column">
                  <wp:posOffset>6678295</wp:posOffset>
                </wp:positionH>
                <wp:positionV relativeFrom="paragraph">
                  <wp:posOffset>111760</wp:posOffset>
                </wp:positionV>
                <wp:extent cx="749300" cy="2215515"/>
                <wp:effectExtent l="19050" t="0" r="0" b="0"/>
                <wp:wrapNone/>
                <wp:docPr id="13" name="Slika 0" descr="LIST UMi 3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IST UMi 30.08.12.jpg"/>
                        <pic:cNvPicPr>
                          <a:picLocks noChangeAspect="1" noChangeArrowheads="1"/>
                        </pic:cNvPicPr>
                      </pic:nvPicPr>
                      <pic:blipFill>
                        <a:blip r:embed="rId1"/>
                        <a:srcRect l="90923" t="59238"/>
                        <a:stretch>
                          <a:fillRect/>
                        </a:stretch>
                      </pic:blipFill>
                      <pic:spPr bwMode="auto">
                        <a:xfrm>
                          <a:off x="0" y="0"/>
                          <a:ext cx="749300" cy="2215515"/>
                        </a:xfrm>
                        <a:prstGeom prst="rect">
                          <a:avLst/>
                        </a:prstGeom>
                        <a:noFill/>
                        <a:ln w="9525">
                          <a:noFill/>
                          <a:miter lim="800000"/>
                          <a:headEnd/>
                          <a:tailEnd/>
                        </a:ln>
                      </pic:spPr>
                    </pic:pic>
                  </a:graphicData>
                </a:graphic>
              </wp:anchor>
            </w:drawing>
          </w:r>
          <w:r w:rsidRPr="008A2423">
            <w:rPr>
              <w:rFonts w:asciiTheme="minorHAnsi" w:hAnsiTheme="minorHAnsi" w:cs="Helvetica"/>
              <w:b/>
              <w:color w:val="000000"/>
              <w:sz w:val="16"/>
              <w:szCs w:val="16"/>
            </w:rPr>
            <w:t>IV. OSNOVNA ŠOLA CELJE</w:t>
          </w:r>
        </w:p>
        <w:p w:rsidR="0059404B" w:rsidRPr="008A2423" w:rsidRDefault="0059404B" w:rsidP="0059404B">
          <w:pPr>
            <w:pStyle w:val="Noga"/>
            <w:rPr>
              <w:rFonts w:asciiTheme="minorHAnsi" w:hAnsiTheme="minorHAnsi"/>
              <w:i/>
              <w:sz w:val="16"/>
              <w:szCs w:val="16"/>
            </w:rPr>
          </w:pPr>
        </w:p>
      </w:tc>
      <w:tc>
        <w:tcPr>
          <w:tcW w:w="4394" w:type="dxa"/>
        </w:tcPr>
        <w:p w:rsidR="0059404B" w:rsidRPr="008A2423" w:rsidRDefault="00BC2AE1" w:rsidP="0059404B">
          <w:pPr>
            <w:pStyle w:val="Noga"/>
            <w:rPr>
              <w:rFonts w:asciiTheme="minorHAnsi" w:hAnsiTheme="minorHAnsi"/>
              <w:i/>
              <w:sz w:val="16"/>
              <w:szCs w:val="16"/>
            </w:rPr>
          </w:pPr>
          <w:r>
            <w:rPr>
              <w:rFonts w:asciiTheme="minorHAnsi" w:hAnsiTheme="minorHAnsi"/>
              <w:i/>
              <w:noProof/>
              <w:sz w:val="16"/>
              <w:szCs w:val="16"/>
            </w:rPr>
            <w:drawing>
              <wp:anchor distT="0" distB="0" distL="114300" distR="114300" simplePos="0" relativeHeight="251671040" behindDoc="0" locked="0" layoutInCell="1" allowOverlap="1">
                <wp:simplePos x="0" y="0"/>
                <wp:positionH relativeFrom="column">
                  <wp:posOffset>1593454</wp:posOffset>
                </wp:positionH>
                <wp:positionV relativeFrom="paragraph">
                  <wp:posOffset>162115</wp:posOffset>
                </wp:positionV>
                <wp:extent cx="503464" cy="255319"/>
                <wp:effectExtent l="19050" t="0" r="0" b="0"/>
                <wp:wrapNone/>
                <wp:docPr id="10" name="Slika 5" descr="C:\Users\Samsung\Documents\a MINERVA\memoriada.eu\Stare memo\a Prvenstvo 13\GLAVA MEMORIAD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cuments\a MINERVA\memoriada.eu\Stare memo\a Prvenstvo 13\GLAVA MEMORIADA13.jpg"/>
                        <pic:cNvPicPr>
                          <a:picLocks noChangeAspect="1" noChangeArrowheads="1"/>
                        </pic:cNvPicPr>
                      </pic:nvPicPr>
                      <pic:blipFill>
                        <a:blip r:embed="rId3"/>
                        <a:srcRect l="27866" t="36364" r="63222" b="24545"/>
                        <a:stretch>
                          <a:fillRect/>
                        </a:stretch>
                      </pic:blipFill>
                      <pic:spPr bwMode="auto">
                        <a:xfrm>
                          <a:off x="0" y="0"/>
                          <a:ext cx="503464" cy="255319"/>
                        </a:xfrm>
                        <a:prstGeom prst="rect">
                          <a:avLst/>
                        </a:prstGeom>
                        <a:noFill/>
                        <a:ln w="9525">
                          <a:noFill/>
                          <a:miter lim="800000"/>
                          <a:headEnd/>
                          <a:tailEnd/>
                        </a:ln>
                      </pic:spPr>
                    </pic:pic>
                  </a:graphicData>
                </a:graphic>
              </wp:anchor>
            </w:drawing>
          </w:r>
          <w:r>
            <w:rPr>
              <w:rFonts w:asciiTheme="minorHAnsi" w:hAnsiTheme="minorHAnsi"/>
              <w:i/>
              <w:noProof/>
              <w:sz w:val="16"/>
              <w:szCs w:val="16"/>
            </w:rPr>
            <w:drawing>
              <wp:anchor distT="0" distB="0" distL="114300" distR="114300" simplePos="0" relativeHeight="251662848" behindDoc="1" locked="0" layoutInCell="1" allowOverlap="1">
                <wp:simplePos x="0" y="0"/>
                <wp:positionH relativeFrom="column">
                  <wp:posOffset>843915</wp:posOffset>
                </wp:positionH>
                <wp:positionV relativeFrom="paragraph">
                  <wp:posOffset>179705</wp:posOffset>
                </wp:positionV>
                <wp:extent cx="633730" cy="207645"/>
                <wp:effectExtent l="19050" t="0" r="0" b="0"/>
                <wp:wrapTight wrapText="bothSides">
                  <wp:wrapPolygon edited="0">
                    <wp:start x="-649" y="0"/>
                    <wp:lineTo x="-649" y="19817"/>
                    <wp:lineTo x="21427" y="19817"/>
                    <wp:lineTo x="21427" y="0"/>
                    <wp:lineTo x="-649" y="0"/>
                  </wp:wrapPolygon>
                </wp:wrapTight>
                <wp:docPr id="3" name="Slika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3.jpg"/>
                        <pic:cNvPicPr>
                          <a:picLocks noChangeAspect="1" noChangeArrowheads="1"/>
                        </pic:cNvPicPr>
                      </pic:nvPicPr>
                      <pic:blipFill>
                        <a:blip r:embed="rId4"/>
                        <a:srcRect/>
                        <a:stretch>
                          <a:fillRect/>
                        </a:stretch>
                      </pic:blipFill>
                      <pic:spPr bwMode="auto">
                        <a:xfrm>
                          <a:off x="0" y="0"/>
                          <a:ext cx="633730" cy="207645"/>
                        </a:xfrm>
                        <a:prstGeom prst="rect">
                          <a:avLst/>
                        </a:prstGeom>
                        <a:noFill/>
                        <a:ln w="9525">
                          <a:noFill/>
                          <a:miter lim="800000"/>
                          <a:headEnd/>
                          <a:tailEnd/>
                        </a:ln>
                      </pic:spPr>
                    </pic:pic>
                  </a:graphicData>
                </a:graphic>
              </wp:anchor>
            </w:drawing>
          </w:r>
          <w:r>
            <w:rPr>
              <w:rFonts w:asciiTheme="minorHAnsi" w:hAnsiTheme="minorHAnsi"/>
              <w:i/>
              <w:noProof/>
              <w:sz w:val="16"/>
              <w:szCs w:val="16"/>
            </w:rPr>
            <w:drawing>
              <wp:anchor distT="0" distB="0" distL="114300" distR="114300" simplePos="0" relativeHeight="251663872" behindDoc="0" locked="0" layoutInCell="1" allowOverlap="1">
                <wp:simplePos x="0" y="0"/>
                <wp:positionH relativeFrom="column">
                  <wp:posOffset>-1236</wp:posOffset>
                </wp:positionH>
                <wp:positionV relativeFrom="paragraph">
                  <wp:posOffset>161925</wp:posOffset>
                </wp:positionV>
                <wp:extent cx="782320" cy="231140"/>
                <wp:effectExtent l="19050" t="0" r="0" b="0"/>
                <wp:wrapNone/>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681" t="25150" r="82079" b="64666"/>
                        <a:stretch>
                          <a:fillRect/>
                        </a:stretch>
                      </pic:blipFill>
                      <pic:spPr bwMode="auto">
                        <a:xfrm>
                          <a:off x="0" y="0"/>
                          <a:ext cx="782320" cy="231140"/>
                        </a:xfrm>
                        <a:prstGeom prst="rect">
                          <a:avLst/>
                        </a:prstGeom>
                        <a:noFill/>
                        <a:ln w="9525">
                          <a:noFill/>
                          <a:miter lim="800000"/>
                          <a:headEnd/>
                          <a:tailEnd/>
                        </a:ln>
                      </pic:spPr>
                    </pic:pic>
                  </a:graphicData>
                </a:graphic>
              </wp:anchor>
            </w:drawing>
          </w:r>
          <w:r>
            <w:rPr>
              <w:rFonts w:asciiTheme="minorHAnsi" w:hAnsiTheme="minorHAnsi"/>
              <w:i/>
              <w:noProof/>
              <w:sz w:val="16"/>
              <w:szCs w:val="16"/>
            </w:rPr>
            <w:drawing>
              <wp:anchor distT="0" distB="0" distL="114300" distR="114300" simplePos="0" relativeHeight="251661824" behindDoc="1" locked="0" layoutInCell="1" allowOverlap="1">
                <wp:simplePos x="0" y="0"/>
                <wp:positionH relativeFrom="column">
                  <wp:posOffset>2384425</wp:posOffset>
                </wp:positionH>
                <wp:positionV relativeFrom="paragraph">
                  <wp:posOffset>60960</wp:posOffset>
                </wp:positionV>
                <wp:extent cx="556895" cy="379730"/>
                <wp:effectExtent l="19050" t="0" r="0" b="0"/>
                <wp:wrapTight wrapText="bothSides">
                  <wp:wrapPolygon edited="0">
                    <wp:start x="-739" y="0"/>
                    <wp:lineTo x="-739" y="20589"/>
                    <wp:lineTo x="21428" y="20589"/>
                    <wp:lineTo x="21428" y="0"/>
                    <wp:lineTo x="-739" y="0"/>
                  </wp:wrapPolygon>
                </wp:wrapTight>
                <wp:docPr id="9" name="Slika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2.jpg"/>
                        <pic:cNvPicPr>
                          <a:picLocks noChangeAspect="1" noChangeArrowheads="1"/>
                        </pic:cNvPicPr>
                      </pic:nvPicPr>
                      <pic:blipFill>
                        <a:blip r:embed="rId6"/>
                        <a:srcRect/>
                        <a:stretch>
                          <a:fillRect/>
                        </a:stretch>
                      </pic:blipFill>
                      <pic:spPr bwMode="auto">
                        <a:xfrm>
                          <a:off x="0" y="0"/>
                          <a:ext cx="556895" cy="379730"/>
                        </a:xfrm>
                        <a:prstGeom prst="rect">
                          <a:avLst/>
                        </a:prstGeom>
                        <a:noFill/>
                        <a:ln w="9525">
                          <a:noFill/>
                          <a:miter lim="800000"/>
                          <a:headEnd/>
                          <a:tailEnd/>
                        </a:ln>
                      </pic:spPr>
                    </pic:pic>
                  </a:graphicData>
                </a:graphic>
              </wp:anchor>
            </w:drawing>
          </w:r>
          <w:r w:rsidR="0059404B" w:rsidRPr="008A2423">
            <w:rPr>
              <w:rFonts w:asciiTheme="minorHAnsi" w:hAnsiTheme="minorHAnsi"/>
              <w:i/>
              <w:sz w:val="16"/>
              <w:szCs w:val="16"/>
            </w:rPr>
            <w:t xml:space="preserve">Partnerji projekta: </w:t>
          </w:r>
        </w:p>
        <w:p w:rsidR="0059404B" w:rsidRPr="008A2423" w:rsidRDefault="0059404B" w:rsidP="0059404B">
          <w:pPr>
            <w:pStyle w:val="Noga"/>
            <w:rPr>
              <w:rFonts w:asciiTheme="minorHAnsi" w:hAnsiTheme="minorHAnsi"/>
              <w:i/>
              <w:sz w:val="16"/>
              <w:szCs w:val="16"/>
            </w:rPr>
          </w:pPr>
        </w:p>
      </w:tc>
    </w:tr>
  </w:tbl>
  <w:p w:rsidR="0059404B" w:rsidRPr="008A2423" w:rsidRDefault="0059404B">
    <w:pPr>
      <w:pStyle w:val="Noga"/>
      <w:rPr>
        <w:rFonts w:asciiTheme="minorHAnsi" w:hAnsiTheme="minorHAnsi"/>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B3C" w:rsidRDefault="00E96B3C">
      <w:r>
        <w:separator/>
      </w:r>
    </w:p>
  </w:footnote>
  <w:footnote w:type="continuationSeparator" w:id="0">
    <w:p w:rsidR="00E96B3C" w:rsidRDefault="00E96B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AB2" w:rsidRPr="00826AB2" w:rsidRDefault="006B70A5" w:rsidP="006B70A5">
    <w:pPr>
      <w:pStyle w:val="Glava"/>
      <w:ind w:left="-1560"/>
      <w:jc w:val="right"/>
      <w:rPr>
        <w:rFonts w:asciiTheme="minorHAnsi" w:hAnsiTheme="minorHAnsi"/>
      </w:rPr>
    </w:pPr>
    <w:r w:rsidRPr="00826AB2">
      <w:rPr>
        <w:rFonts w:asciiTheme="minorHAnsi" w:hAnsiTheme="minorHAnsi"/>
        <w:noProof/>
      </w:rPr>
      <w:drawing>
        <wp:anchor distT="0" distB="0" distL="114300" distR="114300" simplePos="0" relativeHeight="251670016" behindDoc="1" locked="0" layoutInCell="1" allowOverlap="1">
          <wp:simplePos x="0" y="0"/>
          <wp:positionH relativeFrom="column">
            <wp:posOffset>-1008380</wp:posOffset>
          </wp:positionH>
          <wp:positionV relativeFrom="paragraph">
            <wp:posOffset>-46990</wp:posOffset>
          </wp:positionV>
          <wp:extent cx="3606800" cy="749300"/>
          <wp:effectExtent l="19050" t="0" r="0" b="0"/>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49826"/>
                  <a:stretch>
                    <a:fillRect/>
                  </a:stretch>
                </pic:blipFill>
                <pic:spPr bwMode="auto">
                  <a:xfrm>
                    <a:off x="0" y="0"/>
                    <a:ext cx="3606800" cy="749300"/>
                  </a:xfrm>
                  <a:prstGeom prst="rect">
                    <a:avLst/>
                  </a:prstGeom>
                  <a:noFill/>
                  <a:ln w="9525">
                    <a:noFill/>
                    <a:miter lim="800000"/>
                    <a:headEnd/>
                    <a:tailEnd/>
                  </a:ln>
                </pic:spPr>
              </pic:pic>
            </a:graphicData>
          </a:graphic>
        </wp:anchor>
      </w:drawing>
    </w:r>
    <w:r w:rsidRPr="00826AB2">
      <w:rPr>
        <w:rFonts w:asciiTheme="minorHAnsi" w:hAnsiTheme="minorHAnsi"/>
        <w:noProof/>
      </w:rPr>
      <w:t xml:space="preserve"> </w:t>
    </w:r>
    <w:r w:rsidR="008E267E" w:rsidRPr="00826AB2">
      <w:rPr>
        <w:rFonts w:asciiTheme="minorHAnsi" w:hAnsiTheme="minorHAnsi"/>
      </w:rPr>
      <w:tab/>
    </w:r>
  </w:p>
  <w:tbl>
    <w:tblPr>
      <w:tblStyle w:val="Tabela-mrea"/>
      <w:tblW w:w="1102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9"/>
      <w:gridCol w:w="5245"/>
    </w:tblGrid>
    <w:tr w:rsidR="00826AB2" w:rsidRPr="00C92799" w:rsidTr="00826AB2">
      <w:tc>
        <w:tcPr>
          <w:tcW w:w="5779" w:type="dxa"/>
        </w:tcPr>
        <w:p w:rsidR="00826AB2" w:rsidRPr="00826AB2" w:rsidRDefault="00826AB2" w:rsidP="006B70A5">
          <w:pPr>
            <w:pStyle w:val="Glava"/>
            <w:jc w:val="right"/>
            <w:rPr>
              <w:rFonts w:asciiTheme="minorHAnsi" w:hAnsiTheme="minorHAnsi"/>
            </w:rPr>
          </w:pPr>
        </w:p>
        <w:p w:rsidR="00826AB2" w:rsidRPr="00826AB2" w:rsidRDefault="00826AB2" w:rsidP="00826AB2">
          <w:pPr>
            <w:pStyle w:val="Glava"/>
            <w:rPr>
              <w:rFonts w:asciiTheme="minorHAnsi" w:hAnsiTheme="minorHAnsi"/>
              <w:b/>
            </w:rPr>
          </w:pPr>
        </w:p>
      </w:tc>
      <w:tc>
        <w:tcPr>
          <w:tcW w:w="5245" w:type="dxa"/>
        </w:tcPr>
        <w:p w:rsidR="00826AB2" w:rsidRPr="00C92799" w:rsidRDefault="00826AB2" w:rsidP="00826AB2">
          <w:pPr>
            <w:pStyle w:val="Glava"/>
            <w:jc w:val="right"/>
            <w:rPr>
              <w:rFonts w:asciiTheme="minorHAnsi" w:hAnsiTheme="minorHAnsi"/>
              <w:b/>
              <w:i/>
              <w:color w:val="FF0000"/>
              <w:sz w:val="20"/>
              <w:szCs w:val="20"/>
            </w:rPr>
          </w:pPr>
          <w:r w:rsidRPr="00C92799">
            <w:rPr>
              <w:rFonts w:asciiTheme="minorHAnsi" w:hAnsiTheme="minorHAnsi"/>
              <w:b/>
              <w:i/>
              <w:color w:val="FF0000"/>
              <w:sz w:val="20"/>
              <w:szCs w:val="20"/>
            </w:rPr>
            <w:t xml:space="preserve">"Dogodek poteka pod častnim pokroviteljstvom </w:t>
          </w:r>
        </w:p>
        <w:p w:rsidR="00826AB2" w:rsidRPr="00C92799" w:rsidRDefault="00826AB2" w:rsidP="00826AB2">
          <w:pPr>
            <w:pStyle w:val="Glava"/>
            <w:jc w:val="right"/>
            <w:rPr>
              <w:rFonts w:asciiTheme="minorHAnsi" w:hAnsiTheme="minorHAnsi"/>
              <w:b/>
              <w:i/>
              <w:color w:val="FF0000"/>
              <w:sz w:val="20"/>
              <w:szCs w:val="20"/>
            </w:rPr>
          </w:pPr>
          <w:r w:rsidRPr="00C92799">
            <w:rPr>
              <w:rFonts w:asciiTheme="minorHAnsi" w:hAnsiTheme="minorHAnsi"/>
              <w:b/>
              <w:i/>
              <w:color w:val="FF0000"/>
              <w:sz w:val="20"/>
              <w:szCs w:val="20"/>
            </w:rPr>
            <w:t>predsednika Republike Slovenije Boruta Pahorja"</w:t>
          </w:r>
        </w:p>
      </w:tc>
    </w:tr>
  </w:tbl>
  <w:p w:rsidR="00FF168B" w:rsidRPr="00212066" w:rsidRDefault="008E267E" w:rsidP="00212066">
    <w:pPr>
      <w:pStyle w:val="Glava"/>
      <w:ind w:left="-1560"/>
      <w:jc w:val="right"/>
      <w:rPr>
        <w:rFonts w:asciiTheme="minorHAnsi" w:hAnsiTheme="minorHAnsi"/>
        <w:b/>
        <w:color w:val="403152"/>
        <w:sz w:val="32"/>
      </w:rPr>
    </w:pPr>
    <w:r w:rsidRPr="00826AB2">
      <w:rPr>
        <w:rFonts w:asciiTheme="minorHAnsi" w:hAnsiTheme="minorHAnsi"/>
      </w:rPr>
      <w:tab/>
      <w:t xml:space="preserve">                           </w:t>
    </w:r>
    <w:r w:rsidRPr="00826AB2">
      <w:rPr>
        <w:rFonts w:asciiTheme="minorHAnsi" w:hAnsiTheme="minorHAns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F49AA"/>
    <w:multiLevelType w:val="multilevel"/>
    <w:tmpl w:val="3B52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E115B0"/>
    <w:multiLevelType w:val="hybridMultilevel"/>
    <w:tmpl w:val="7A0CC248"/>
    <w:lvl w:ilvl="0" w:tplc="B5B46072">
      <w:start w:val="1"/>
      <w:numFmt w:val="bullet"/>
      <w:lvlText w:val="•"/>
      <w:lvlJc w:val="left"/>
      <w:pPr>
        <w:tabs>
          <w:tab w:val="num" w:pos="720"/>
        </w:tabs>
        <w:ind w:left="720" w:hanging="360"/>
      </w:pPr>
      <w:rPr>
        <w:rFonts w:ascii="Times New Roman" w:hAnsi="Times New Roman" w:hint="default"/>
      </w:rPr>
    </w:lvl>
    <w:lvl w:ilvl="1" w:tplc="8182FAEA" w:tentative="1">
      <w:start w:val="1"/>
      <w:numFmt w:val="bullet"/>
      <w:lvlText w:val="•"/>
      <w:lvlJc w:val="left"/>
      <w:pPr>
        <w:tabs>
          <w:tab w:val="num" w:pos="1440"/>
        </w:tabs>
        <w:ind w:left="1440" w:hanging="360"/>
      </w:pPr>
      <w:rPr>
        <w:rFonts w:ascii="Times New Roman" w:hAnsi="Times New Roman" w:hint="default"/>
      </w:rPr>
    </w:lvl>
    <w:lvl w:ilvl="2" w:tplc="66F2E822" w:tentative="1">
      <w:start w:val="1"/>
      <w:numFmt w:val="bullet"/>
      <w:lvlText w:val="•"/>
      <w:lvlJc w:val="left"/>
      <w:pPr>
        <w:tabs>
          <w:tab w:val="num" w:pos="2160"/>
        </w:tabs>
        <w:ind w:left="2160" w:hanging="360"/>
      </w:pPr>
      <w:rPr>
        <w:rFonts w:ascii="Times New Roman" w:hAnsi="Times New Roman" w:hint="default"/>
      </w:rPr>
    </w:lvl>
    <w:lvl w:ilvl="3" w:tplc="E200C2A2" w:tentative="1">
      <w:start w:val="1"/>
      <w:numFmt w:val="bullet"/>
      <w:lvlText w:val="•"/>
      <w:lvlJc w:val="left"/>
      <w:pPr>
        <w:tabs>
          <w:tab w:val="num" w:pos="2880"/>
        </w:tabs>
        <w:ind w:left="2880" w:hanging="360"/>
      </w:pPr>
      <w:rPr>
        <w:rFonts w:ascii="Times New Roman" w:hAnsi="Times New Roman" w:hint="default"/>
      </w:rPr>
    </w:lvl>
    <w:lvl w:ilvl="4" w:tplc="3358464E" w:tentative="1">
      <w:start w:val="1"/>
      <w:numFmt w:val="bullet"/>
      <w:lvlText w:val="•"/>
      <w:lvlJc w:val="left"/>
      <w:pPr>
        <w:tabs>
          <w:tab w:val="num" w:pos="3600"/>
        </w:tabs>
        <w:ind w:left="3600" w:hanging="360"/>
      </w:pPr>
      <w:rPr>
        <w:rFonts w:ascii="Times New Roman" w:hAnsi="Times New Roman" w:hint="default"/>
      </w:rPr>
    </w:lvl>
    <w:lvl w:ilvl="5" w:tplc="AD8C767E" w:tentative="1">
      <w:start w:val="1"/>
      <w:numFmt w:val="bullet"/>
      <w:lvlText w:val="•"/>
      <w:lvlJc w:val="left"/>
      <w:pPr>
        <w:tabs>
          <w:tab w:val="num" w:pos="4320"/>
        </w:tabs>
        <w:ind w:left="4320" w:hanging="360"/>
      </w:pPr>
      <w:rPr>
        <w:rFonts w:ascii="Times New Roman" w:hAnsi="Times New Roman" w:hint="default"/>
      </w:rPr>
    </w:lvl>
    <w:lvl w:ilvl="6" w:tplc="2D045FD2" w:tentative="1">
      <w:start w:val="1"/>
      <w:numFmt w:val="bullet"/>
      <w:lvlText w:val="•"/>
      <w:lvlJc w:val="left"/>
      <w:pPr>
        <w:tabs>
          <w:tab w:val="num" w:pos="5040"/>
        </w:tabs>
        <w:ind w:left="5040" w:hanging="360"/>
      </w:pPr>
      <w:rPr>
        <w:rFonts w:ascii="Times New Roman" w:hAnsi="Times New Roman" w:hint="default"/>
      </w:rPr>
    </w:lvl>
    <w:lvl w:ilvl="7" w:tplc="94B45834" w:tentative="1">
      <w:start w:val="1"/>
      <w:numFmt w:val="bullet"/>
      <w:lvlText w:val="•"/>
      <w:lvlJc w:val="left"/>
      <w:pPr>
        <w:tabs>
          <w:tab w:val="num" w:pos="5760"/>
        </w:tabs>
        <w:ind w:left="5760" w:hanging="360"/>
      </w:pPr>
      <w:rPr>
        <w:rFonts w:ascii="Times New Roman" w:hAnsi="Times New Roman" w:hint="default"/>
      </w:rPr>
    </w:lvl>
    <w:lvl w:ilvl="8" w:tplc="587C12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7F5F77"/>
    <w:multiLevelType w:val="hybridMultilevel"/>
    <w:tmpl w:val="E89C393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02B3882"/>
    <w:multiLevelType w:val="hybridMultilevel"/>
    <w:tmpl w:val="056A0830"/>
    <w:lvl w:ilvl="0" w:tplc="293A16C0">
      <w:start w:val="5"/>
      <w:numFmt w:val="bullet"/>
      <w:lvlText w:val="-"/>
      <w:lvlJc w:val="left"/>
      <w:pPr>
        <w:tabs>
          <w:tab w:val="num" w:pos="1655"/>
        </w:tabs>
        <w:ind w:left="1655" w:hanging="360"/>
      </w:pPr>
      <w:rPr>
        <w:rFonts w:ascii="Calibri" w:eastAsia="Times New Roman" w:hAnsi="Calibri" w:cs="Times New Roman" w:hint="default"/>
      </w:rPr>
    </w:lvl>
    <w:lvl w:ilvl="1" w:tplc="04240003" w:tentative="1">
      <w:start w:val="1"/>
      <w:numFmt w:val="bullet"/>
      <w:lvlText w:val="o"/>
      <w:lvlJc w:val="left"/>
      <w:pPr>
        <w:tabs>
          <w:tab w:val="num" w:pos="2375"/>
        </w:tabs>
        <w:ind w:left="2375" w:hanging="360"/>
      </w:pPr>
      <w:rPr>
        <w:rFonts w:ascii="Courier New" w:hAnsi="Courier New" w:cs="Courier New" w:hint="default"/>
      </w:rPr>
    </w:lvl>
    <w:lvl w:ilvl="2" w:tplc="04240005" w:tentative="1">
      <w:start w:val="1"/>
      <w:numFmt w:val="bullet"/>
      <w:lvlText w:val=""/>
      <w:lvlJc w:val="left"/>
      <w:pPr>
        <w:tabs>
          <w:tab w:val="num" w:pos="3095"/>
        </w:tabs>
        <w:ind w:left="3095" w:hanging="360"/>
      </w:pPr>
      <w:rPr>
        <w:rFonts w:ascii="Wingdings" w:hAnsi="Wingdings" w:hint="default"/>
      </w:rPr>
    </w:lvl>
    <w:lvl w:ilvl="3" w:tplc="04240001" w:tentative="1">
      <w:start w:val="1"/>
      <w:numFmt w:val="bullet"/>
      <w:lvlText w:val=""/>
      <w:lvlJc w:val="left"/>
      <w:pPr>
        <w:tabs>
          <w:tab w:val="num" w:pos="3815"/>
        </w:tabs>
        <w:ind w:left="3815" w:hanging="360"/>
      </w:pPr>
      <w:rPr>
        <w:rFonts w:ascii="Symbol" w:hAnsi="Symbol" w:hint="default"/>
      </w:rPr>
    </w:lvl>
    <w:lvl w:ilvl="4" w:tplc="04240003" w:tentative="1">
      <w:start w:val="1"/>
      <w:numFmt w:val="bullet"/>
      <w:lvlText w:val="o"/>
      <w:lvlJc w:val="left"/>
      <w:pPr>
        <w:tabs>
          <w:tab w:val="num" w:pos="4535"/>
        </w:tabs>
        <w:ind w:left="4535" w:hanging="360"/>
      </w:pPr>
      <w:rPr>
        <w:rFonts w:ascii="Courier New" w:hAnsi="Courier New" w:cs="Courier New" w:hint="default"/>
      </w:rPr>
    </w:lvl>
    <w:lvl w:ilvl="5" w:tplc="04240005" w:tentative="1">
      <w:start w:val="1"/>
      <w:numFmt w:val="bullet"/>
      <w:lvlText w:val=""/>
      <w:lvlJc w:val="left"/>
      <w:pPr>
        <w:tabs>
          <w:tab w:val="num" w:pos="5255"/>
        </w:tabs>
        <w:ind w:left="5255" w:hanging="360"/>
      </w:pPr>
      <w:rPr>
        <w:rFonts w:ascii="Wingdings" w:hAnsi="Wingdings" w:hint="default"/>
      </w:rPr>
    </w:lvl>
    <w:lvl w:ilvl="6" w:tplc="04240001" w:tentative="1">
      <w:start w:val="1"/>
      <w:numFmt w:val="bullet"/>
      <w:lvlText w:val=""/>
      <w:lvlJc w:val="left"/>
      <w:pPr>
        <w:tabs>
          <w:tab w:val="num" w:pos="5975"/>
        </w:tabs>
        <w:ind w:left="5975" w:hanging="360"/>
      </w:pPr>
      <w:rPr>
        <w:rFonts w:ascii="Symbol" w:hAnsi="Symbol" w:hint="default"/>
      </w:rPr>
    </w:lvl>
    <w:lvl w:ilvl="7" w:tplc="04240003" w:tentative="1">
      <w:start w:val="1"/>
      <w:numFmt w:val="bullet"/>
      <w:lvlText w:val="o"/>
      <w:lvlJc w:val="left"/>
      <w:pPr>
        <w:tabs>
          <w:tab w:val="num" w:pos="6695"/>
        </w:tabs>
        <w:ind w:left="6695" w:hanging="360"/>
      </w:pPr>
      <w:rPr>
        <w:rFonts w:ascii="Courier New" w:hAnsi="Courier New" w:cs="Courier New" w:hint="default"/>
      </w:rPr>
    </w:lvl>
    <w:lvl w:ilvl="8" w:tplc="04240005" w:tentative="1">
      <w:start w:val="1"/>
      <w:numFmt w:val="bullet"/>
      <w:lvlText w:val=""/>
      <w:lvlJc w:val="left"/>
      <w:pPr>
        <w:tabs>
          <w:tab w:val="num" w:pos="7415"/>
        </w:tabs>
        <w:ind w:left="7415" w:hanging="360"/>
      </w:pPr>
      <w:rPr>
        <w:rFonts w:ascii="Wingdings" w:hAnsi="Wingdings" w:hint="default"/>
      </w:rPr>
    </w:lvl>
  </w:abstractNum>
  <w:abstractNum w:abstractNumId="4">
    <w:nsid w:val="325B0211"/>
    <w:multiLevelType w:val="hybridMultilevel"/>
    <w:tmpl w:val="F3D6D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3F6676A"/>
    <w:multiLevelType w:val="hybridMultilevel"/>
    <w:tmpl w:val="58B8229E"/>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4483095D"/>
    <w:multiLevelType w:val="hybridMultilevel"/>
    <w:tmpl w:val="F1E6B29C"/>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7">
    <w:nsid w:val="49404FB4"/>
    <w:multiLevelType w:val="hybridMultilevel"/>
    <w:tmpl w:val="04B853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19F11F1"/>
    <w:multiLevelType w:val="multilevel"/>
    <w:tmpl w:val="E684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AE5756"/>
    <w:multiLevelType w:val="hybridMultilevel"/>
    <w:tmpl w:val="6F7A3D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27F0866"/>
    <w:multiLevelType w:val="hybridMultilevel"/>
    <w:tmpl w:val="4770FD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638530FE"/>
    <w:multiLevelType w:val="hybridMultilevel"/>
    <w:tmpl w:val="9BCC78D8"/>
    <w:lvl w:ilvl="0" w:tplc="04240001">
      <w:start w:val="1"/>
      <w:numFmt w:val="bullet"/>
      <w:lvlText w:val=""/>
      <w:lvlJc w:val="left"/>
      <w:pPr>
        <w:ind w:left="770" w:hanging="360"/>
      </w:pPr>
      <w:rPr>
        <w:rFonts w:ascii="Symbol" w:hAnsi="Symbol" w:hint="default"/>
      </w:rPr>
    </w:lvl>
    <w:lvl w:ilvl="1" w:tplc="04240019" w:tentative="1">
      <w:start w:val="1"/>
      <w:numFmt w:val="lowerLetter"/>
      <w:lvlText w:val="%2."/>
      <w:lvlJc w:val="left"/>
      <w:pPr>
        <w:ind w:left="1490" w:hanging="360"/>
      </w:pPr>
    </w:lvl>
    <w:lvl w:ilvl="2" w:tplc="0424001B" w:tentative="1">
      <w:start w:val="1"/>
      <w:numFmt w:val="lowerRoman"/>
      <w:lvlText w:val="%3."/>
      <w:lvlJc w:val="right"/>
      <w:pPr>
        <w:ind w:left="2210" w:hanging="180"/>
      </w:pPr>
    </w:lvl>
    <w:lvl w:ilvl="3" w:tplc="0424000F" w:tentative="1">
      <w:start w:val="1"/>
      <w:numFmt w:val="decimal"/>
      <w:lvlText w:val="%4."/>
      <w:lvlJc w:val="left"/>
      <w:pPr>
        <w:ind w:left="2930" w:hanging="360"/>
      </w:pPr>
    </w:lvl>
    <w:lvl w:ilvl="4" w:tplc="04240019" w:tentative="1">
      <w:start w:val="1"/>
      <w:numFmt w:val="lowerLetter"/>
      <w:lvlText w:val="%5."/>
      <w:lvlJc w:val="left"/>
      <w:pPr>
        <w:ind w:left="3650" w:hanging="360"/>
      </w:pPr>
    </w:lvl>
    <w:lvl w:ilvl="5" w:tplc="0424001B" w:tentative="1">
      <w:start w:val="1"/>
      <w:numFmt w:val="lowerRoman"/>
      <w:lvlText w:val="%6."/>
      <w:lvlJc w:val="right"/>
      <w:pPr>
        <w:ind w:left="4370" w:hanging="180"/>
      </w:pPr>
    </w:lvl>
    <w:lvl w:ilvl="6" w:tplc="0424000F" w:tentative="1">
      <w:start w:val="1"/>
      <w:numFmt w:val="decimal"/>
      <w:lvlText w:val="%7."/>
      <w:lvlJc w:val="left"/>
      <w:pPr>
        <w:ind w:left="5090" w:hanging="360"/>
      </w:pPr>
    </w:lvl>
    <w:lvl w:ilvl="7" w:tplc="04240019" w:tentative="1">
      <w:start w:val="1"/>
      <w:numFmt w:val="lowerLetter"/>
      <w:lvlText w:val="%8."/>
      <w:lvlJc w:val="left"/>
      <w:pPr>
        <w:ind w:left="5810" w:hanging="360"/>
      </w:pPr>
    </w:lvl>
    <w:lvl w:ilvl="8" w:tplc="0424001B" w:tentative="1">
      <w:start w:val="1"/>
      <w:numFmt w:val="lowerRoman"/>
      <w:lvlText w:val="%9."/>
      <w:lvlJc w:val="right"/>
      <w:pPr>
        <w:ind w:left="6530" w:hanging="180"/>
      </w:pPr>
    </w:lvl>
  </w:abstractNum>
  <w:abstractNum w:abstractNumId="12">
    <w:nsid w:val="648476AD"/>
    <w:multiLevelType w:val="hybridMultilevel"/>
    <w:tmpl w:val="1826B6A8"/>
    <w:lvl w:ilvl="0" w:tplc="0424000F">
      <w:start w:val="1"/>
      <w:numFmt w:val="decimal"/>
      <w:lvlText w:val="%1."/>
      <w:lvlJc w:val="left"/>
      <w:pPr>
        <w:ind w:left="770" w:hanging="360"/>
      </w:pPr>
    </w:lvl>
    <w:lvl w:ilvl="1" w:tplc="04240019" w:tentative="1">
      <w:start w:val="1"/>
      <w:numFmt w:val="lowerLetter"/>
      <w:lvlText w:val="%2."/>
      <w:lvlJc w:val="left"/>
      <w:pPr>
        <w:ind w:left="1490" w:hanging="360"/>
      </w:pPr>
    </w:lvl>
    <w:lvl w:ilvl="2" w:tplc="0424001B" w:tentative="1">
      <w:start w:val="1"/>
      <w:numFmt w:val="lowerRoman"/>
      <w:lvlText w:val="%3."/>
      <w:lvlJc w:val="right"/>
      <w:pPr>
        <w:ind w:left="2210" w:hanging="180"/>
      </w:pPr>
    </w:lvl>
    <w:lvl w:ilvl="3" w:tplc="0424000F" w:tentative="1">
      <w:start w:val="1"/>
      <w:numFmt w:val="decimal"/>
      <w:lvlText w:val="%4."/>
      <w:lvlJc w:val="left"/>
      <w:pPr>
        <w:ind w:left="2930" w:hanging="360"/>
      </w:pPr>
    </w:lvl>
    <w:lvl w:ilvl="4" w:tplc="04240019" w:tentative="1">
      <w:start w:val="1"/>
      <w:numFmt w:val="lowerLetter"/>
      <w:lvlText w:val="%5."/>
      <w:lvlJc w:val="left"/>
      <w:pPr>
        <w:ind w:left="3650" w:hanging="360"/>
      </w:pPr>
    </w:lvl>
    <w:lvl w:ilvl="5" w:tplc="0424001B" w:tentative="1">
      <w:start w:val="1"/>
      <w:numFmt w:val="lowerRoman"/>
      <w:lvlText w:val="%6."/>
      <w:lvlJc w:val="right"/>
      <w:pPr>
        <w:ind w:left="4370" w:hanging="180"/>
      </w:pPr>
    </w:lvl>
    <w:lvl w:ilvl="6" w:tplc="0424000F" w:tentative="1">
      <w:start w:val="1"/>
      <w:numFmt w:val="decimal"/>
      <w:lvlText w:val="%7."/>
      <w:lvlJc w:val="left"/>
      <w:pPr>
        <w:ind w:left="5090" w:hanging="360"/>
      </w:pPr>
    </w:lvl>
    <w:lvl w:ilvl="7" w:tplc="04240019" w:tentative="1">
      <w:start w:val="1"/>
      <w:numFmt w:val="lowerLetter"/>
      <w:lvlText w:val="%8."/>
      <w:lvlJc w:val="left"/>
      <w:pPr>
        <w:ind w:left="5810" w:hanging="360"/>
      </w:pPr>
    </w:lvl>
    <w:lvl w:ilvl="8" w:tplc="0424001B" w:tentative="1">
      <w:start w:val="1"/>
      <w:numFmt w:val="lowerRoman"/>
      <w:lvlText w:val="%9."/>
      <w:lvlJc w:val="right"/>
      <w:pPr>
        <w:ind w:left="6530" w:hanging="180"/>
      </w:pPr>
    </w:lvl>
  </w:abstractNum>
  <w:abstractNum w:abstractNumId="13">
    <w:nsid w:val="797A1539"/>
    <w:multiLevelType w:val="multilevel"/>
    <w:tmpl w:val="E684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 w:numId="5">
    <w:abstractNumId w:val="4"/>
  </w:num>
  <w:num w:numId="6">
    <w:abstractNumId w:val="12"/>
  </w:num>
  <w:num w:numId="7">
    <w:abstractNumId w:val="11"/>
  </w:num>
  <w:num w:numId="8">
    <w:abstractNumId w:val="6"/>
  </w:num>
  <w:num w:numId="9">
    <w:abstractNumId w:val="8"/>
  </w:num>
  <w:num w:numId="10">
    <w:abstractNumId w:val="7"/>
  </w:num>
  <w:num w:numId="11">
    <w:abstractNumId w:val="10"/>
  </w:num>
  <w:num w:numId="12">
    <w:abstractNumId w:val="5"/>
  </w:num>
  <w:num w:numId="13">
    <w:abstractNumId w:val="1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A12485"/>
    <w:rsid w:val="00003F59"/>
    <w:rsid w:val="00087DA1"/>
    <w:rsid w:val="00096E4C"/>
    <w:rsid w:val="000A424C"/>
    <w:rsid w:val="000B5A23"/>
    <w:rsid w:val="000F184B"/>
    <w:rsid w:val="00104F38"/>
    <w:rsid w:val="001108FF"/>
    <w:rsid w:val="00134581"/>
    <w:rsid w:val="001362BB"/>
    <w:rsid w:val="00143D94"/>
    <w:rsid w:val="001A18C6"/>
    <w:rsid w:val="001B75C6"/>
    <w:rsid w:val="00203DBB"/>
    <w:rsid w:val="00206C6D"/>
    <w:rsid w:val="00212066"/>
    <w:rsid w:val="002160A0"/>
    <w:rsid w:val="00271207"/>
    <w:rsid w:val="00277796"/>
    <w:rsid w:val="00291E81"/>
    <w:rsid w:val="002B0A63"/>
    <w:rsid w:val="002C2AFA"/>
    <w:rsid w:val="002F1ED9"/>
    <w:rsid w:val="002F4D3C"/>
    <w:rsid w:val="00301679"/>
    <w:rsid w:val="00307194"/>
    <w:rsid w:val="003154F0"/>
    <w:rsid w:val="003345BD"/>
    <w:rsid w:val="00342051"/>
    <w:rsid w:val="0035513D"/>
    <w:rsid w:val="003614C1"/>
    <w:rsid w:val="0036160A"/>
    <w:rsid w:val="00372F35"/>
    <w:rsid w:val="00391E04"/>
    <w:rsid w:val="003C2249"/>
    <w:rsid w:val="00402937"/>
    <w:rsid w:val="004256F2"/>
    <w:rsid w:val="0048025B"/>
    <w:rsid w:val="00483A5E"/>
    <w:rsid w:val="004A08DC"/>
    <w:rsid w:val="004B5583"/>
    <w:rsid w:val="004C201D"/>
    <w:rsid w:val="004C3D6B"/>
    <w:rsid w:val="004D28E8"/>
    <w:rsid w:val="004E0BD8"/>
    <w:rsid w:val="004F662D"/>
    <w:rsid w:val="005004C9"/>
    <w:rsid w:val="00532216"/>
    <w:rsid w:val="00534E22"/>
    <w:rsid w:val="005363AB"/>
    <w:rsid w:val="00540BF7"/>
    <w:rsid w:val="00542A05"/>
    <w:rsid w:val="00542C39"/>
    <w:rsid w:val="00555CA3"/>
    <w:rsid w:val="00573677"/>
    <w:rsid w:val="0057593B"/>
    <w:rsid w:val="0059404B"/>
    <w:rsid w:val="005B5743"/>
    <w:rsid w:val="005B771A"/>
    <w:rsid w:val="005C2AE9"/>
    <w:rsid w:val="00641A6D"/>
    <w:rsid w:val="006538F5"/>
    <w:rsid w:val="00665C23"/>
    <w:rsid w:val="006B09B6"/>
    <w:rsid w:val="006B69AF"/>
    <w:rsid w:val="006B70A5"/>
    <w:rsid w:val="006B70F9"/>
    <w:rsid w:val="006B7FA3"/>
    <w:rsid w:val="006D3A6E"/>
    <w:rsid w:val="006D4E80"/>
    <w:rsid w:val="006F4655"/>
    <w:rsid w:val="006F7F44"/>
    <w:rsid w:val="00751AAF"/>
    <w:rsid w:val="00753A7F"/>
    <w:rsid w:val="00767437"/>
    <w:rsid w:val="00776215"/>
    <w:rsid w:val="00787C2F"/>
    <w:rsid w:val="007901E4"/>
    <w:rsid w:val="00792F9C"/>
    <w:rsid w:val="0079654D"/>
    <w:rsid w:val="007C3777"/>
    <w:rsid w:val="007D31F0"/>
    <w:rsid w:val="007E36EA"/>
    <w:rsid w:val="007F31FA"/>
    <w:rsid w:val="00800A6A"/>
    <w:rsid w:val="0081504D"/>
    <w:rsid w:val="00821C5F"/>
    <w:rsid w:val="00826AB2"/>
    <w:rsid w:val="008A2423"/>
    <w:rsid w:val="008A58E5"/>
    <w:rsid w:val="008E0F4F"/>
    <w:rsid w:val="008E267E"/>
    <w:rsid w:val="008F7207"/>
    <w:rsid w:val="00925B5B"/>
    <w:rsid w:val="00935142"/>
    <w:rsid w:val="00941BED"/>
    <w:rsid w:val="009A1F3D"/>
    <w:rsid w:val="009A3E69"/>
    <w:rsid w:val="009E5B5A"/>
    <w:rsid w:val="00A12485"/>
    <w:rsid w:val="00A94106"/>
    <w:rsid w:val="00AA3F9E"/>
    <w:rsid w:val="00AB1F65"/>
    <w:rsid w:val="00AC1886"/>
    <w:rsid w:val="00AD7C45"/>
    <w:rsid w:val="00AE13FC"/>
    <w:rsid w:val="00AE6D23"/>
    <w:rsid w:val="00AE78F6"/>
    <w:rsid w:val="00AF2653"/>
    <w:rsid w:val="00B2374C"/>
    <w:rsid w:val="00B26621"/>
    <w:rsid w:val="00B65D6D"/>
    <w:rsid w:val="00B67658"/>
    <w:rsid w:val="00B720A6"/>
    <w:rsid w:val="00B95AD1"/>
    <w:rsid w:val="00BC2AE1"/>
    <w:rsid w:val="00BC749A"/>
    <w:rsid w:val="00C01865"/>
    <w:rsid w:val="00C1060D"/>
    <w:rsid w:val="00C311F8"/>
    <w:rsid w:val="00C33E8A"/>
    <w:rsid w:val="00C35779"/>
    <w:rsid w:val="00C92799"/>
    <w:rsid w:val="00C95C2F"/>
    <w:rsid w:val="00C96599"/>
    <w:rsid w:val="00CB08E2"/>
    <w:rsid w:val="00CD3E91"/>
    <w:rsid w:val="00CF484F"/>
    <w:rsid w:val="00D12509"/>
    <w:rsid w:val="00D22112"/>
    <w:rsid w:val="00D33970"/>
    <w:rsid w:val="00D54A2D"/>
    <w:rsid w:val="00D57555"/>
    <w:rsid w:val="00D722E9"/>
    <w:rsid w:val="00D767F0"/>
    <w:rsid w:val="00D76B0A"/>
    <w:rsid w:val="00D81C49"/>
    <w:rsid w:val="00D92809"/>
    <w:rsid w:val="00DC41E3"/>
    <w:rsid w:val="00DC4ADB"/>
    <w:rsid w:val="00DC6EA8"/>
    <w:rsid w:val="00DF1E66"/>
    <w:rsid w:val="00DF2AAC"/>
    <w:rsid w:val="00E13DE0"/>
    <w:rsid w:val="00E240EA"/>
    <w:rsid w:val="00E55BC0"/>
    <w:rsid w:val="00E572AD"/>
    <w:rsid w:val="00E71DCC"/>
    <w:rsid w:val="00E96B3C"/>
    <w:rsid w:val="00EB39D0"/>
    <w:rsid w:val="00EC0469"/>
    <w:rsid w:val="00EC47C4"/>
    <w:rsid w:val="00F019A1"/>
    <w:rsid w:val="00F5124C"/>
    <w:rsid w:val="00F5646F"/>
    <w:rsid w:val="00F62273"/>
    <w:rsid w:val="00F67575"/>
    <w:rsid w:val="00F86E32"/>
    <w:rsid w:val="00F90AA6"/>
    <w:rsid w:val="00FC7D31"/>
    <w:rsid w:val="00FD17B6"/>
    <w:rsid w:val="00FD1D86"/>
    <w:rsid w:val="00FF168B"/>
    <w:rsid w:val="00FF209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F4D3C"/>
    <w:rPr>
      <w:sz w:val="24"/>
      <w:szCs w:val="24"/>
    </w:rPr>
  </w:style>
  <w:style w:type="paragraph" w:styleId="Naslov1">
    <w:name w:val="heading 1"/>
    <w:basedOn w:val="Navaden"/>
    <w:next w:val="Navaden"/>
    <w:qFormat/>
    <w:rsid w:val="00776215"/>
    <w:pPr>
      <w:keepNext/>
      <w:autoSpaceDE w:val="0"/>
      <w:autoSpaceDN w:val="0"/>
      <w:outlineLvl w:val="0"/>
    </w:pPr>
  </w:style>
  <w:style w:type="paragraph" w:styleId="Naslov2">
    <w:name w:val="heading 2"/>
    <w:basedOn w:val="Navaden"/>
    <w:next w:val="Navaden"/>
    <w:qFormat/>
    <w:rsid w:val="00776215"/>
    <w:pPr>
      <w:keepNext/>
      <w:autoSpaceDE w:val="0"/>
      <w:autoSpaceDN w:val="0"/>
      <w:outlineLvl w:val="1"/>
    </w:pPr>
    <w:rPr>
      <w:rFonts w:ascii="Verdana" w:hAnsi="Verdana" w:cs="Verdana"/>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odnaslov">
    <w:name w:val="podnaslov"/>
    <w:basedOn w:val="Navaden"/>
    <w:rsid w:val="00A12485"/>
    <w:pPr>
      <w:spacing w:before="100" w:beforeAutospacing="1" w:after="100" w:afterAutospacing="1"/>
    </w:pPr>
  </w:style>
  <w:style w:type="character" w:styleId="Krepko">
    <w:name w:val="Strong"/>
    <w:basedOn w:val="Privzetapisavaodstavka"/>
    <w:uiPriority w:val="22"/>
    <w:qFormat/>
    <w:rsid w:val="00A12485"/>
    <w:rPr>
      <w:b/>
      <w:bCs/>
    </w:rPr>
  </w:style>
  <w:style w:type="paragraph" w:customStyle="1" w:styleId="besedilo">
    <w:name w:val="besedilo"/>
    <w:basedOn w:val="Navaden"/>
    <w:rsid w:val="00A12485"/>
    <w:pPr>
      <w:spacing w:before="100" w:beforeAutospacing="1" w:after="100" w:afterAutospacing="1"/>
    </w:pPr>
  </w:style>
  <w:style w:type="paragraph" w:styleId="Telobesedila">
    <w:name w:val="Body Text"/>
    <w:basedOn w:val="Navaden"/>
    <w:rsid w:val="00A12485"/>
    <w:pPr>
      <w:spacing w:before="100" w:beforeAutospacing="1" w:after="100" w:afterAutospacing="1"/>
    </w:pPr>
  </w:style>
  <w:style w:type="paragraph" w:styleId="Navadensplet">
    <w:name w:val="Normal (Web)"/>
    <w:basedOn w:val="Navaden"/>
    <w:uiPriority w:val="99"/>
    <w:rsid w:val="00AF2653"/>
    <w:pPr>
      <w:spacing w:before="75" w:after="113"/>
    </w:pPr>
  </w:style>
  <w:style w:type="character" w:styleId="Hiperpovezava">
    <w:name w:val="Hyperlink"/>
    <w:basedOn w:val="Privzetapisavaodstavka"/>
    <w:rsid w:val="00AF2653"/>
    <w:rPr>
      <w:color w:val="0000FF"/>
      <w:u w:val="single"/>
    </w:rPr>
  </w:style>
  <w:style w:type="paragraph" w:styleId="Glava">
    <w:name w:val="header"/>
    <w:basedOn w:val="Navaden"/>
    <w:link w:val="GlavaZnak"/>
    <w:rsid w:val="00776215"/>
    <w:pPr>
      <w:tabs>
        <w:tab w:val="center" w:pos="4536"/>
        <w:tab w:val="right" w:pos="9072"/>
      </w:tabs>
    </w:pPr>
  </w:style>
  <w:style w:type="paragraph" w:styleId="Noga">
    <w:name w:val="footer"/>
    <w:basedOn w:val="Navaden"/>
    <w:link w:val="NogaZnak"/>
    <w:uiPriority w:val="99"/>
    <w:rsid w:val="00776215"/>
    <w:pPr>
      <w:tabs>
        <w:tab w:val="center" w:pos="4536"/>
        <w:tab w:val="right" w:pos="9072"/>
      </w:tabs>
    </w:pPr>
  </w:style>
  <w:style w:type="character" w:styleId="Poudarek">
    <w:name w:val="Emphasis"/>
    <w:basedOn w:val="Privzetapisavaodstavka"/>
    <w:qFormat/>
    <w:rsid w:val="00821C5F"/>
    <w:rPr>
      <w:i/>
      <w:iCs/>
    </w:rPr>
  </w:style>
  <w:style w:type="table" w:styleId="Tabela-mrea">
    <w:name w:val="Table Grid"/>
    <w:basedOn w:val="Navadnatabela"/>
    <w:rsid w:val="00C10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otnaopomba-besedilo">
    <w:name w:val="footnote text"/>
    <w:basedOn w:val="Navaden"/>
    <w:link w:val="Sprotnaopomba-besediloZnak"/>
    <w:rsid w:val="006B70F9"/>
    <w:rPr>
      <w:sz w:val="20"/>
      <w:szCs w:val="20"/>
    </w:rPr>
  </w:style>
  <w:style w:type="character" w:customStyle="1" w:styleId="Sprotnaopomba-besediloZnak">
    <w:name w:val="Sprotna opomba - besedilo Znak"/>
    <w:basedOn w:val="Privzetapisavaodstavka"/>
    <w:link w:val="Sprotnaopomba-besedilo"/>
    <w:rsid w:val="006B70F9"/>
  </w:style>
  <w:style w:type="character" w:styleId="Sprotnaopomba-sklic">
    <w:name w:val="footnote reference"/>
    <w:basedOn w:val="Privzetapisavaodstavka"/>
    <w:rsid w:val="006B70F9"/>
    <w:rPr>
      <w:vertAlign w:val="superscript"/>
    </w:rPr>
  </w:style>
  <w:style w:type="character" w:customStyle="1" w:styleId="NogaZnak">
    <w:name w:val="Noga Znak"/>
    <w:basedOn w:val="Privzetapisavaodstavka"/>
    <w:link w:val="Noga"/>
    <w:uiPriority w:val="99"/>
    <w:rsid w:val="0059404B"/>
    <w:rPr>
      <w:sz w:val="24"/>
      <w:szCs w:val="24"/>
    </w:rPr>
  </w:style>
  <w:style w:type="character" w:customStyle="1" w:styleId="GlavaZnak">
    <w:name w:val="Glava Znak"/>
    <w:basedOn w:val="Privzetapisavaodstavka"/>
    <w:link w:val="Glava"/>
    <w:rsid w:val="0059404B"/>
    <w:rPr>
      <w:sz w:val="24"/>
      <w:szCs w:val="24"/>
    </w:rPr>
  </w:style>
  <w:style w:type="paragraph" w:styleId="Besedilooblaka">
    <w:name w:val="Balloon Text"/>
    <w:basedOn w:val="Navaden"/>
    <w:link w:val="BesedilooblakaZnak"/>
    <w:rsid w:val="0059404B"/>
    <w:rPr>
      <w:rFonts w:ascii="Tahoma" w:hAnsi="Tahoma" w:cs="Tahoma"/>
      <w:sz w:val="16"/>
      <w:szCs w:val="16"/>
    </w:rPr>
  </w:style>
  <w:style w:type="character" w:customStyle="1" w:styleId="BesedilooblakaZnak">
    <w:name w:val="Besedilo oblačka Znak"/>
    <w:basedOn w:val="Privzetapisavaodstavka"/>
    <w:link w:val="Besedilooblaka"/>
    <w:rsid w:val="0059404B"/>
    <w:rPr>
      <w:rFonts w:ascii="Tahoma" w:hAnsi="Tahoma" w:cs="Tahoma"/>
      <w:sz w:val="16"/>
      <w:szCs w:val="16"/>
    </w:rPr>
  </w:style>
  <w:style w:type="paragraph" w:styleId="Odstavekseznama">
    <w:name w:val="List Paragraph"/>
    <w:basedOn w:val="Navaden"/>
    <w:uiPriority w:val="34"/>
    <w:qFormat/>
    <w:rsid w:val="00AE13FC"/>
    <w:pPr>
      <w:ind w:left="720"/>
      <w:contextualSpacing/>
    </w:pPr>
  </w:style>
</w:styles>
</file>

<file path=word/webSettings.xml><?xml version="1.0" encoding="utf-8"?>
<w:webSettings xmlns:r="http://schemas.openxmlformats.org/officeDocument/2006/relationships" xmlns:w="http://schemas.openxmlformats.org/wordprocessingml/2006/main">
  <w:divs>
    <w:div w:id="714159534">
      <w:bodyDiv w:val="1"/>
      <w:marLeft w:val="0"/>
      <w:marRight w:val="0"/>
      <w:marTop w:val="0"/>
      <w:marBottom w:val="0"/>
      <w:divBdr>
        <w:top w:val="none" w:sz="0" w:space="0" w:color="auto"/>
        <w:left w:val="none" w:sz="0" w:space="0" w:color="auto"/>
        <w:bottom w:val="none" w:sz="0" w:space="0" w:color="auto"/>
        <w:right w:val="none" w:sz="0" w:space="0" w:color="auto"/>
      </w:divBdr>
      <w:divsChild>
        <w:div w:id="267932952">
          <w:marLeft w:val="0"/>
          <w:marRight w:val="0"/>
          <w:marTop w:val="0"/>
          <w:marBottom w:val="0"/>
          <w:divBdr>
            <w:top w:val="none" w:sz="0" w:space="0" w:color="auto"/>
            <w:left w:val="none" w:sz="0" w:space="0" w:color="auto"/>
            <w:bottom w:val="none" w:sz="0" w:space="0" w:color="auto"/>
            <w:right w:val="none" w:sz="0" w:space="0" w:color="auto"/>
          </w:divBdr>
          <w:divsChild>
            <w:div w:id="384380782">
              <w:marLeft w:val="0"/>
              <w:marRight w:val="0"/>
              <w:marTop w:val="0"/>
              <w:marBottom w:val="0"/>
              <w:divBdr>
                <w:top w:val="none" w:sz="0" w:space="0" w:color="auto"/>
                <w:left w:val="none" w:sz="0" w:space="0" w:color="auto"/>
                <w:bottom w:val="none" w:sz="0" w:space="0" w:color="auto"/>
                <w:right w:val="none" w:sz="0" w:space="0" w:color="auto"/>
              </w:divBdr>
            </w:div>
            <w:div w:id="418872722">
              <w:marLeft w:val="0"/>
              <w:marRight w:val="0"/>
              <w:marTop w:val="0"/>
              <w:marBottom w:val="0"/>
              <w:divBdr>
                <w:top w:val="none" w:sz="0" w:space="0" w:color="auto"/>
                <w:left w:val="none" w:sz="0" w:space="0" w:color="auto"/>
                <w:bottom w:val="none" w:sz="0" w:space="0" w:color="auto"/>
                <w:right w:val="none" w:sz="0" w:space="0" w:color="auto"/>
              </w:divBdr>
            </w:div>
            <w:div w:id="1213075526">
              <w:marLeft w:val="0"/>
              <w:marRight w:val="0"/>
              <w:marTop w:val="0"/>
              <w:marBottom w:val="0"/>
              <w:divBdr>
                <w:top w:val="none" w:sz="0" w:space="0" w:color="auto"/>
                <w:left w:val="none" w:sz="0" w:space="0" w:color="auto"/>
                <w:bottom w:val="none" w:sz="0" w:space="0" w:color="auto"/>
                <w:right w:val="none" w:sz="0" w:space="0" w:color="auto"/>
              </w:divBdr>
            </w:div>
            <w:div w:id="1230269548">
              <w:marLeft w:val="0"/>
              <w:marRight w:val="0"/>
              <w:marTop w:val="0"/>
              <w:marBottom w:val="0"/>
              <w:divBdr>
                <w:top w:val="none" w:sz="0" w:space="0" w:color="auto"/>
                <w:left w:val="none" w:sz="0" w:space="0" w:color="auto"/>
                <w:bottom w:val="none" w:sz="0" w:space="0" w:color="auto"/>
                <w:right w:val="none" w:sz="0" w:space="0" w:color="auto"/>
              </w:divBdr>
            </w:div>
            <w:div w:id="1767573020">
              <w:marLeft w:val="0"/>
              <w:marRight w:val="0"/>
              <w:marTop w:val="0"/>
              <w:marBottom w:val="0"/>
              <w:divBdr>
                <w:top w:val="none" w:sz="0" w:space="0" w:color="auto"/>
                <w:left w:val="none" w:sz="0" w:space="0" w:color="auto"/>
                <w:bottom w:val="none" w:sz="0" w:space="0" w:color="auto"/>
                <w:right w:val="none" w:sz="0" w:space="0" w:color="auto"/>
              </w:divBdr>
            </w:div>
            <w:div w:id="20682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0890">
      <w:bodyDiv w:val="1"/>
      <w:marLeft w:val="0"/>
      <w:marRight w:val="0"/>
      <w:marTop w:val="0"/>
      <w:marBottom w:val="0"/>
      <w:divBdr>
        <w:top w:val="none" w:sz="0" w:space="0" w:color="auto"/>
        <w:left w:val="none" w:sz="0" w:space="0" w:color="auto"/>
        <w:bottom w:val="none" w:sz="0" w:space="0" w:color="auto"/>
        <w:right w:val="none" w:sz="0" w:space="0" w:color="auto"/>
      </w:divBdr>
    </w:div>
    <w:div w:id="1584996080">
      <w:bodyDiv w:val="1"/>
      <w:marLeft w:val="0"/>
      <w:marRight w:val="0"/>
      <w:marTop w:val="0"/>
      <w:marBottom w:val="0"/>
      <w:divBdr>
        <w:top w:val="none" w:sz="0" w:space="0" w:color="auto"/>
        <w:left w:val="none" w:sz="0" w:space="0" w:color="auto"/>
        <w:bottom w:val="none" w:sz="0" w:space="0" w:color="auto"/>
        <w:right w:val="none" w:sz="0" w:space="0" w:color="auto"/>
      </w:divBdr>
      <w:divsChild>
        <w:div w:id="533929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emoriada.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moriada.e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468CB-FAE0-4749-A388-BA762F249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597</Words>
  <Characters>3409</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Na Univerzumu Minerva pripravljate torej zelo uporabno ter zanimivo delavnico, ki bo namenjena komuniciranju s profesorji</vt:lpstr>
    </vt:vector>
  </TitlesOfParts>
  <Company/>
  <LinksUpToDate>false</LinksUpToDate>
  <CharactersWithSpaces>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Univerzumu Minerva pripravljate torej zelo uporabno ter zanimivo delavnico, ki bo namenjena komuniciranju s profesorji</dc:title>
  <dc:creator>Primoz</dc:creator>
  <cp:lastModifiedBy>Peter</cp:lastModifiedBy>
  <cp:revision>2</cp:revision>
  <cp:lastPrinted>2015-03-06T21:41:00Z</cp:lastPrinted>
  <dcterms:created xsi:type="dcterms:W3CDTF">2015-03-24T01:32:00Z</dcterms:created>
  <dcterms:modified xsi:type="dcterms:W3CDTF">2015-03-24T01:32:00Z</dcterms:modified>
</cp:coreProperties>
</file>